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8B" w:rsidRDefault="00E6298B" w:rsidP="00E6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Cs w:val="24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cs/>
        </w:rPr>
        <w:drawing>
          <wp:inline distT="0" distB="0" distL="0" distR="0" wp14:anchorId="4807AD70" wp14:editId="180C44D0">
            <wp:extent cx="760005" cy="695325"/>
            <wp:effectExtent l="0" t="0" r="2540" b="0"/>
            <wp:docPr id="2" name="Picture 1" descr="C:\Users\comp44\AppData\Local\Microsoft\Windows\INetCache\Content.MSO\90FB795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44\AppData\Local\Microsoft\Windows\INetCache\Content.MSO\90FB795B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176" cy="76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8B" w:rsidRPr="00033BC2" w:rsidRDefault="00E6298B" w:rsidP="00E6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 w:rsidRPr="00033BC2">
        <w:rPr>
          <w:rFonts w:ascii="TH SarabunPSK" w:hAnsi="TH SarabunPSK" w:cs="TH SarabunPSK"/>
          <w:b/>
          <w:bCs/>
          <w:sz w:val="28"/>
          <w:cs/>
        </w:rPr>
        <w:t xml:space="preserve">แบบประเมินการวิจัยและพัฒนาการจัดการเรียนรู้ </w:t>
      </w:r>
    </w:p>
    <w:p w:rsidR="00CA31FB" w:rsidRPr="00033BC2" w:rsidRDefault="00E6298B" w:rsidP="00E62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28"/>
        </w:rPr>
      </w:pPr>
      <w:r w:rsidRPr="00033BC2">
        <w:rPr>
          <w:rFonts w:ascii="TH SarabunPSK" w:hAnsi="TH SarabunPSK" w:cs="TH SarabunPSK"/>
          <w:b/>
          <w:bCs/>
          <w:sz w:val="28"/>
          <w:cs/>
        </w:rPr>
        <w:t xml:space="preserve">         ภาคเรียนที่...................ปีการศึกษา.......................โรงเรียน</w:t>
      </w:r>
      <w:r w:rsidRPr="00033BC2">
        <w:rPr>
          <w:rFonts w:ascii="TH SarabunPSK" w:hAnsi="TH SarabunPSK" w:cs="TH SarabunPSK" w:hint="cs"/>
          <w:b/>
          <w:bCs/>
          <w:sz w:val="28"/>
          <w:cs/>
        </w:rPr>
        <w:t>เทพศิรินทร์ นนทบุรี</w:t>
      </w:r>
      <w:r w:rsidRPr="00033BC2">
        <w:rPr>
          <w:rFonts w:ascii="TH SarabunPSK" w:hAnsi="TH SarabunPSK" w:cs="TH SarabunPSK"/>
          <w:b/>
          <w:bCs/>
          <w:sz w:val="28"/>
          <w:cs/>
        </w:rPr>
        <w:t xml:space="preserve">  สพม.</w:t>
      </w:r>
      <w:r w:rsidRPr="00033BC2">
        <w:rPr>
          <w:rFonts w:ascii="TH SarabunPSK" w:hAnsi="TH SarabunPSK" w:cs="TH SarabunPSK"/>
          <w:b/>
          <w:bCs/>
          <w:sz w:val="28"/>
        </w:rPr>
        <w:t>3</w:t>
      </w:r>
    </w:p>
    <w:p w:rsidR="000811CC" w:rsidRDefault="000811CC" w:rsidP="00E6298B">
      <w:pPr>
        <w:ind w:left="-426"/>
        <w:rPr>
          <w:rFonts w:ascii="TH SarabunPSK" w:eastAsia="Calibri" w:hAnsi="TH SarabunPSK" w:cs="TH SarabunPSK"/>
          <w:szCs w:val="24"/>
        </w:rPr>
      </w:pPr>
    </w:p>
    <w:p w:rsidR="00E6298B" w:rsidRPr="00E6298B" w:rsidRDefault="00E6298B" w:rsidP="000811CC">
      <w:pPr>
        <w:ind w:left="-426"/>
        <w:rPr>
          <w:rFonts w:ascii="TH SarabunPSK" w:eastAsia="Calibri" w:hAnsi="TH SarabunPSK" w:cs="TH SarabunPSK"/>
          <w:szCs w:val="24"/>
        </w:rPr>
      </w:pPr>
      <w:r w:rsidRPr="00E6298B">
        <w:rPr>
          <w:rFonts w:ascii="TH SarabunPSK" w:eastAsia="Calibri" w:hAnsi="TH SarabunPSK" w:cs="TH SarabunPSK"/>
          <w:szCs w:val="24"/>
          <w:cs/>
        </w:rPr>
        <w:t>ชื่อ-สกุล ผู้รับประเมิน....................................................................กลุ่มสาระการเรียนรู้.......................................</w:t>
      </w:r>
      <w:r w:rsidR="00033BC2">
        <w:rPr>
          <w:rFonts w:ascii="TH SarabunPSK" w:eastAsia="Calibri" w:hAnsi="TH SarabunPSK" w:cs="TH SarabunPSK"/>
          <w:szCs w:val="24"/>
        </w:rPr>
        <w:t>....</w:t>
      </w:r>
      <w:r w:rsidRPr="00E6298B">
        <w:rPr>
          <w:rFonts w:ascii="TH SarabunPSK" w:eastAsia="Calibri" w:hAnsi="TH SarabunPSK" w:cs="TH SarabunPSK"/>
          <w:szCs w:val="24"/>
          <w:cs/>
        </w:rPr>
        <w:t>.วิชา..........................</w:t>
      </w:r>
      <w:r w:rsidR="00033BC2">
        <w:rPr>
          <w:rFonts w:ascii="TH SarabunPSK" w:eastAsia="Calibri" w:hAnsi="TH SarabunPSK" w:cs="TH SarabunPSK"/>
          <w:szCs w:val="24"/>
        </w:rPr>
        <w:t>....................</w:t>
      </w:r>
      <w:r w:rsidRPr="00E6298B">
        <w:rPr>
          <w:rFonts w:ascii="TH SarabunPSK" w:eastAsia="Calibri" w:hAnsi="TH SarabunPSK" w:cs="TH SarabunPSK"/>
          <w:szCs w:val="24"/>
          <w:cs/>
        </w:rPr>
        <w:t>.ชั้น...........</w:t>
      </w:r>
      <w:r w:rsidR="00033BC2">
        <w:rPr>
          <w:rFonts w:ascii="TH SarabunPSK" w:eastAsia="Calibri" w:hAnsi="TH SarabunPSK" w:cs="TH SarabunPSK"/>
          <w:szCs w:val="24"/>
        </w:rPr>
        <w:t>................................</w:t>
      </w:r>
    </w:p>
    <w:p w:rsidR="00E6298B" w:rsidRPr="00E6298B" w:rsidRDefault="00E6298B" w:rsidP="000811CC">
      <w:pPr>
        <w:ind w:left="-426"/>
        <w:rPr>
          <w:rFonts w:ascii="TH SarabunPSK" w:eastAsia="Calibri" w:hAnsi="TH SarabunPSK" w:cs="TH SarabunPSK"/>
          <w:szCs w:val="24"/>
        </w:rPr>
      </w:pPr>
      <w:r w:rsidRPr="00E6298B">
        <w:rPr>
          <w:rFonts w:ascii="TH SarabunPSK" w:eastAsia="Calibri" w:hAnsi="TH SarabunPSK" w:cs="TH SarabunPSK"/>
          <w:szCs w:val="24"/>
          <w:cs/>
        </w:rPr>
        <w:t>ชื่อวิจัย......................................................................................................................................................................................................................</w:t>
      </w:r>
      <w:r w:rsidR="00033BC2">
        <w:rPr>
          <w:rFonts w:ascii="TH SarabunPSK" w:eastAsia="Calibri" w:hAnsi="TH SarabunPSK" w:cs="TH SarabunPSK"/>
          <w:szCs w:val="24"/>
        </w:rPr>
        <w:t>......................................................</w:t>
      </w:r>
    </w:p>
    <w:p w:rsidR="00E6298B" w:rsidRPr="00E6298B" w:rsidRDefault="00E6298B" w:rsidP="000811CC">
      <w:pPr>
        <w:ind w:left="-426"/>
        <w:rPr>
          <w:rFonts w:ascii="TH SarabunPSK" w:eastAsia="Calibri" w:hAnsi="TH SarabunPSK" w:cs="TH SarabunPSK"/>
          <w:szCs w:val="24"/>
          <w:cs/>
        </w:rPr>
      </w:pPr>
      <w:r w:rsidRPr="00E6298B">
        <w:rPr>
          <w:rFonts w:ascii="TH SarabunPSK" w:eastAsia="Calibri" w:hAnsi="TH SarabunPSK" w:cs="TH SarabunPSK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033BC2">
        <w:rPr>
          <w:rFonts w:ascii="TH SarabunPSK" w:eastAsia="Calibri" w:hAnsi="TH SarabunPSK" w:cs="TH SarabunPSK"/>
          <w:szCs w:val="24"/>
        </w:rPr>
        <w:t>.......................................................</w:t>
      </w:r>
    </w:p>
    <w:p w:rsidR="00E6298B" w:rsidRPr="00E6298B" w:rsidRDefault="00E6298B" w:rsidP="000811CC">
      <w:pPr>
        <w:ind w:left="-426"/>
        <w:rPr>
          <w:rFonts w:ascii="TH SarabunPSK" w:eastAsia="Calibri" w:hAnsi="TH SarabunPSK" w:cs="TH SarabunPSK"/>
          <w:b/>
          <w:bCs/>
          <w:i/>
          <w:iCs/>
          <w:szCs w:val="24"/>
          <w:u w:val="single"/>
        </w:rPr>
      </w:pPr>
      <w:r w:rsidRPr="00E6298B">
        <w:rPr>
          <w:rFonts w:ascii="TH SarabunPSK" w:eastAsia="Calibri" w:hAnsi="TH SarabunPSK" w:cs="TH SarabunPSK"/>
          <w:b/>
          <w:bCs/>
          <w:i/>
          <w:iCs/>
          <w:szCs w:val="24"/>
          <w:u w:val="single"/>
          <w:cs/>
        </w:rPr>
        <w:t>คำชี้แจง</w:t>
      </w:r>
    </w:p>
    <w:p w:rsidR="00E6298B" w:rsidRPr="00E6298B" w:rsidRDefault="00E6298B" w:rsidP="000811CC">
      <w:pPr>
        <w:numPr>
          <w:ilvl w:val="0"/>
          <w:numId w:val="1"/>
        </w:numPr>
        <w:rPr>
          <w:rFonts w:ascii="TH SarabunPSK" w:eastAsia="Calibri" w:hAnsi="TH SarabunPSK" w:cs="TH SarabunPSK"/>
          <w:szCs w:val="24"/>
        </w:rPr>
      </w:pPr>
      <w:r w:rsidRPr="00E6298B">
        <w:rPr>
          <w:rFonts w:ascii="TH SarabunPSK" w:eastAsia="Calibri" w:hAnsi="TH SarabunPSK" w:cs="TH SarabunPSK"/>
          <w:szCs w:val="24"/>
          <w:cs/>
        </w:rPr>
        <w:t>วิธีการประเมินให้ท่านพิจารณารายการประเมินในแต่ละประเด็นหลักหรือประเด็นย่อยแล้วให้คะแนนตามคุณภาพที่ท่านเห็นว่าเหมาะสม</w:t>
      </w:r>
    </w:p>
    <w:p w:rsidR="00E6298B" w:rsidRPr="00E6298B" w:rsidRDefault="00E6298B" w:rsidP="000811CC">
      <w:pPr>
        <w:numPr>
          <w:ilvl w:val="0"/>
          <w:numId w:val="1"/>
        </w:numPr>
        <w:rPr>
          <w:rFonts w:ascii="TH SarabunPSK" w:eastAsia="Calibri" w:hAnsi="TH SarabunPSK" w:cs="TH SarabunPSK"/>
          <w:szCs w:val="24"/>
        </w:rPr>
      </w:pPr>
      <w:r w:rsidRPr="00E6298B">
        <w:rPr>
          <w:rFonts w:ascii="TH SarabunPSK" w:eastAsia="Calibri" w:hAnsi="TH SarabunPSK" w:cs="TH SarabunPSK"/>
          <w:szCs w:val="24"/>
          <w:cs/>
        </w:rPr>
        <w:t>ให้ผู้ประเมิน ประเมินรายการตามเกณฑ์ดังต่อไปนี้ โดยทำเครื่องหมาย  √  ลงในช่องระดับผลการประเมิน</w:t>
      </w:r>
    </w:p>
    <w:p w:rsidR="00E6298B" w:rsidRPr="00E6298B" w:rsidRDefault="00E6298B" w:rsidP="00E6298B">
      <w:pPr>
        <w:ind w:left="-66"/>
        <w:rPr>
          <w:rFonts w:ascii="TH SarabunPSK" w:eastAsia="Calibri" w:hAnsi="TH SarabunPSK" w:cs="TH SarabunPSK"/>
          <w:b/>
          <w:bCs/>
          <w:szCs w:val="24"/>
        </w:rPr>
      </w:pPr>
      <w:r w:rsidRPr="00E6298B">
        <w:rPr>
          <w:rFonts w:ascii="TH SarabunPSK" w:eastAsia="Calibri" w:hAnsi="TH SarabunPSK" w:cs="TH SarabunPSK"/>
          <w:b/>
          <w:bCs/>
          <w:szCs w:val="24"/>
          <w:cs/>
        </w:rPr>
        <w:t xml:space="preserve">                  4  หมายถึง  ดีเยี่ยม</w:t>
      </w:r>
      <w:r w:rsidRPr="00E6298B">
        <w:rPr>
          <w:rFonts w:ascii="TH SarabunPSK" w:eastAsia="Calibri" w:hAnsi="TH SarabunPSK" w:cs="TH SarabunPSK"/>
          <w:b/>
          <w:bCs/>
          <w:szCs w:val="24"/>
          <w:cs/>
        </w:rPr>
        <w:tab/>
        <w:t xml:space="preserve">    3  หมายถึง  ดี </w:t>
      </w:r>
      <w:r w:rsidRPr="00E6298B">
        <w:rPr>
          <w:rFonts w:ascii="TH SarabunPSK" w:eastAsia="Calibri" w:hAnsi="TH SarabunPSK" w:cs="TH SarabunPSK"/>
          <w:b/>
          <w:bCs/>
          <w:szCs w:val="24"/>
          <w:cs/>
        </w:rPr>
        <w:tab/>
        <w:t xml:space="preserve">     2  หมายถึง  พอใช้</w:t>
      </w:r>
      <w:r w:rsidRPr="00E6298B">
        <w:rPr>
          <w:rFonts w:ascii="TH SarabunPSK" w:eastAsia="Calibri" w:hAnsi="TH SarabunPSK" w:cs="TH SarabunPSK"/>
          <w:b/>
          <w:bCs/>
          <w:szCs w:val="24"/>
          <w:cs/>
        </w:rPr>
        <w:tab/>
        <w:t>1  หมายถึง  ควรปรับปรุง</w:t>
      </w: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5"/>
        <w:gridCol w:w="425"/>
        <w:gridCol w:w="425"/>
        <w:gridCol w:w="426"/>
        <w:gridCol w:w="426"/>
      </w:tblGrid>
      <w:tr w:rsidR="00E6298B" w:rsidRPr="00033BC2" w:rsidTr="00033BC2">
        <w:trPr>
          <w:jc w:val="center"/>
        </w:trPr>
        <w:tc>
          <w:tcPr>
            <w:tcW w:w="1276" w:type="dxa"/>
            <w:vMerge w:val="restart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ประเด็น</w:t>
            </w:r>
          </w:p>
        </w:tc>
        <w:tc>
          <w:tcPr>
            <w:tcW w:w="6945" w:type="dxa"/>
            <w:vMerge w:val="restart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รายการประเมิน</w:t>
            </w:r>
          </w:p>
        </w:tc>
        <w:tc>
          <w:tcPr>
            <w:tcW w:w="1702" w:type="dxa"/>
            <w:gridSpan w:val="4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ระดับคุณภาพ</w:t>
            </w: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  <w:vMerge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4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3</w:t>
            </w:r>
          </w:p>
        </w:tc>
        <w:tc>
          <w:tcPr>
            <w:tcW w:w="426" w:type="dxa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2</w:t>
            </w:r>
          </w:p>
        </w:tc>
        <w:tc>
          <w:tcPr>
            <w:tcW w:w="426" w:type="dxa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1</w:t>
            </w: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 w:val="restart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1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.ชื่อเรื่อง(8)</w:t>
            </w: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1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.1 สอดคล้องกับปัญหาของการวิจัย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1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.2 ชัดเจนและสื่อความหมายตรงกับเรื่องที่ทำ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 w:val="restart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2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.ส่วนนำ(12)</w:t>
            </w: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1.1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 xml:space="preserve"> กิตติกรรมประกาศ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 xml:space="preserve">1.2 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บทคัดย่อ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 xml:space="preserve">1.3 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สารบัญเนื้อหา/ตาราง/แผนภาพประกอบ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 w:val="restart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3.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ความเป็นมา</w:t>
            </w:r>
          </w:p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( 28 )</w:t>
            </w: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3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.1 ความสำคัญและความจำเป็นของปัญหาชัดเจน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3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.2 การอ้างอิงทฤษฎีหลักการที่เกี่ยวข้อง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3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.3 วัตถุประสงค์การวิจัย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3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.4 สมมติฐานถูกต้อง  สอดคล้องกับวัตถุประสงค์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3.5 การกำหนดขอบเขต เนื้อหา ประชากร เวลา และตัวแปรที่ศึกษา ชัดเจน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numPr>
                <w:ilvl w:val="1"/>
                <w:numId w:val="2"/>
              </w:num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นิยามศัพท์เฉพาะ สอดคล้องกับชื่อเรื่อง ขอบเขต ปัญหาและวัตถุประสงค์และตัวแปรของการวิจัย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numPr>
                <w:ilvl w:val="1"/>
                <w:numId w:val="2"/>
              </w:num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ประโยชน์ที่คาดว่าจะได้รับ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 w:val="restart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4.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วิธีการ</w:t>
            </w:r>
          </w:p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ศึกษาวิจัย</w:t>
            </w:r>
          </w:p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( 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20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)</w:t>
            </w: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4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.1 วิธีการดำเนินการวิจัย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4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.2 ประชากรและกลุ่มตัวอย่างเหมาะสม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4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 xml:space="preserve">.3 ขั้นตอนในการสร้างเครื่องมือถูกต้อง เหมาะสม 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 xml:space="preserve">4.4 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การรวบรวมข้อมูล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color w:val="FF0000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4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.5 สถิติ วิธีการวิเคราะห์ข้อมูลที่เหมาะสมกับปัญหาการวิจัย ลักษณะข้อมูล และ สมมติฐานการวิจัย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 w:val="restart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 xml:space="preserve">5. 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ผลการวิจัยและ</w:t>
            </w:r>
            <w:r w:rsidR="00033BC2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ข้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อเสนอแนะ</w:t>
            </w:r>
          </w:p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( 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12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)</w:t>
            </w: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5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.1 ผลการวิจัยสอดคล้องตามวัตถุประสงค์ และสมมติฐาน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5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 xml:space="preserve">.2 การอภิปรายผลครอบคลุมตัวแปรและประเด็นที่ศึกษา 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5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.3 ข้อเสนอแนะเป็นรูปธรรม สามารถนำไปใช้ได้จริง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 w:val="restart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6.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อ้างอิงและ</w:t>
            </w:r>
          </w:p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 xml:space="preserve">  ภาคผนวก(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</w:rPr>
              <w:t>8</w:t>
            </w:r>
            <w:r w:rsidRPr="00033BC2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)</w:t>
            </w: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>6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  <w:r w:rsidRPr="00033BC2">
              <w:rPr>
                <w:rFonts w:ascii="TH SarabunPSK" w:eastAsia="Calibri" w:hAnsi="TH SarabunPSK" w:cs="TH SarabunPSK"/>
                <w:szCs w:val="24"/>
              </w:rPr>
              <w:t>1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 xml:space="preserve"> บรรณานุกรม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jc w:val="center"/>
        </w:trPr>
        <w:tc>
          <w:tcPr>
            <w:tcW w:w="1276" w:type="dxa"/>
            <w:vMerge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</w:p>
        </w:tc>
        <w:tc>
          <w:tcPr>
            <w:tcW w:w="694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szCs w:val="24"/>
              </w:rPr>
              <w:t xml:space="preserve">6.2 </w:t>
            </w:r>
            <w:r w:rsidRPr="00033BC2">
              <w:rPr>
                <w:rFonts w:ascii="TH SarabunPSK" w:eastAsia="Calibri" w:hAnsi="TH SarabunPSK" w:cs="TH SarabunPSK"/>
                <w:szCs w:val="24"/>
                <w:cs/>
              </w:rPr>
              <w:t>ภาคผนวก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szCs w:val="24"/>
              </w:rPr>
            </w:pPr>
          </w:p>
        </w:tc>
      </w:tr>
      <w:tr w:rsidR="00E6298B" w:rsidRPr="00033BC2" w:rsidTr="00033BC2">
        <w:trPr>
          <w:trHeight w:val="439"/>
          <w:jc w:val="center"/>
        </w:trPr>
        <w:tc>
          <w:tcPr>
            <w:tcW w:w="8221" w:type="dxa"/>
            <w:gridSpan w:val="2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รวม...........................คะแนน       ค่าเฉลี่ย..........................      ระดับคุณภาพ.............................</w:t>
            </w: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5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</w:rPr>
            </w:pPr>
          </w:p>
        </w:tc>
        <w:tc>
          <w:tcPr>
            <w:tcW w:w="426" w:type="dxa"/>
          </w:tcPr>
          <w:p w:rsidR="00E6298B" w:rsidRPr="00033BC2" w:rsidRDefault="00E6298B" w:rsidP="00E6298B">
            <w:pPr>
              <w:rPr>
                <w:rFonts w:ascii="TH SarabunPSK" w:eastAsia="Calibri" w:hAnsi="TH SarabunPSK" w:cs="TH SarabunPSK"/>
                <w:b/>
                <w:bCs/>
                <w:color w:val="000000"/>
                <w:szCs w:val="24"/>
              </w:rPr>
            </w:pPr>
          </w:p>
        </w:tc>
      </w:tr>
      <w:tr w:rsidR="00E6298B" w:rsidRPr="00033BC2" w:rsidTr="00033BC2">
        <w:trPr>
          <w:gridAfter w:val="4"/>
          <w:wAfter w:w="1702" w:type="dxa"/>
          <w:trHeight w:val="341"/>
          <w:jc w:val="center"/>
        </w:trPr>
        <w:tc>
          <w:tcPr>
            <w:tcW w:w="8221" w:type="dxa"/>
            <w:gridSpan w:val="2"/>
          </w:tcPr>
          <w:p w:rsidR="00E6298B" w:rsidRPr="00033BC2" w:rsidRDefault="00E6298B" w:rsidP="00E6298B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033BC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 xml:space="preserve">การหาค่าเฉลี่ย    </w:t>
            </w:r>
            <w:r w:rsidRPr="00033BC2">
              <w:rPr>
                <w:rFonts w:ascii="TH SarabunPSK" w:eastAsia="Calibri" w:hAnsi="TH SarabunPSK" w:cs="TH SarabunPSK"/>
                <w:color w:val="000000"/>
                <w:szCs w:val="24"/>
              </w:rPr>
              <w:t xml:space="preserve">=   </w:t>
            </w:r>
            <w:r w:rsidRPr="00033BC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>คะแนนรวม  หารด้วย  จำนวนข้อ  2</w:t>
            </w:r>
            <w:r w:rsidRPr="00033BC2">
              <w:rPr>
                <w:rFonts w:ascii="TH SarabunPSK" w:eastAsia="Calibri" w:hAnsi="TH SarabunPSK" w:cs="TH SarabunPSK"/>
                <w:color w:val="000000"/>
                <w:szCs w:val="24"/>
              </w:rPr>
              <w:t>2</w:t>
            </w:r>
            <w:r w:rsidRPr="00033BC2">
              <w:rPr>
                <w:rFonts w:ascii="TH SarabunPSK" w:eastAsia="Calibri" w:hAnsi="TH SarabunPSK" w:cs="TH SarabunPSK"/>
                <w:color w:val="000000"/>
                <w:szCs w:val="24"/>
                <w:cs/>
              </w:rPr>
              <w:t xml:space="preserve">   ข้อ</w:t>
            </w:r>
          </w:p>
        </w:tc>
      </w:tr>
    </w:tbl>
    <w:p w:rsidR="00E6298B" w:rsidRPr="00033BC2" w:rsidRDefault="00E6298B" w:rsidP="00033BC2">
      <w:pPr>
        <w:ind w:left="-426"/>
        <w:jc w:val="center"/>
        <w:rPr>
          <w:rFonts w:ascii="TH SarabunPSK" w:eastAsia="Calibri" w:hAnsi="TH SarabunPSK" w:cs="TH SarabunPSK"/>
          <w:sz w:val="28"/>
        </w:rPr>
      </w:pPr>
      <w:r w:rsidRPr="00033BC2">
        <w:rPr>
          <w:rFonts w:ascii="TH SarabunPSK" w:eastAsia="Calibri" w:hAnsi="TH SarabunPSK" w:cs="TH SarabunPSK"/>
          <w:b/>
          <w:bCs/>
          <w:sz w:val="28"/>
          <w:cs/>
        </w:rPr>
        <w:t>ข้อเสนอแนะ</w:t>
      </w:r>
      <w:r w:rsidRPr="00033BC2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6298B" w:rsidRPr="00033BC2" w:rsidRDefault="00E6298B" w:rsidP="00E6298B">
      <w:pPr>
        <w:ind w:left="1014" w:firstLine="1146"/>
        <w:rPr>
          <w:rFonts w:ascii="TH SarabunPSK" w:eastAsia="Calibri" w:hAnsi="TH SarabunPSK" w:cs="TH SarabunPSK"/>
          <w:b/>
          <w:bCs/>
          <w:sz w:val="28"/>
        </w:rPr>
      </w:pPr>
      <w:r w:rsidRPr="00033BC2">
        <w:rPr>
          <w:rFonts w:ascii="TH SarabunPSK" w:eastAsia="Calibri" w:hAnsi="TH SarabunPSK" w:cs="TH SarabunPSK"/>
          <w:b/>
          <w:bCs/>
          <w:sz w:val="28"/>
          <w:cs/>
        </w:rPr>
        <w:t xml:space="preserve">          ลงชื่อ....................................................................ผู้ประเมิน</w:t>
      </w:r>
    </w:p>
    <w:p w:rsidR="00E6298B" w:rsidRPr="00033BC2" w:rsidRDefault="00E6298B" w:rsidP="00E6298B">
      <w:pPr>
        <w:ind w:left="-426"/>
        <w:rPr>
          <w:rFonts w:ascii="TH SarabunPSK" w:eastAsia="Calibri" w:hAnsi="TH SarabunPSK" w:cs="TH SarabunPSK"/>
          <w:b/>
          <w:bCs/>
          <w:sz w:val="28"/>
        </w:rPr>
      </w:pPr>
      <w:r w:rsidRPr="00033BC2">
        <w:rPr>
          <w:rFonts w:ascii="TH SarabunPSK" w:eastAsia="Calibri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-347980</wp:posOffset>
                </wp:positionH>
                <wp:positionV relativeFrom="paragraph">
                  <wp:posOffset>97155</wp:posOffset>
                </wp:positionV>
                <wp:extent cx="6194425" cy="879475"/>
                <wp:effectExtent l="0" t="127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98B" w:rsidRPr="00431FD8" w:rsidRDefault="00E6298B" w:rsidP="00E6298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 w:rsidRPr="00AB30B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cs/>
                              </w:rPr>
                              <w:t>เกณฑ์คุณภาพ</w:t>
                            </w:r>
                          </w:p>
                          <w:tbl>
                            <w:tblPr>
                              <w:tblW w:w="0" w:type="auto"/>
                              <w:tblInd w:w="39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9"/>
                              <w:gridCol w:w="1894"/>
                              <w:gridCol w:w="1884"/>
                              <w:gridCol w:w="1884"/>
                              <w:gridCol w:w="1884"/>
                            </w:tblGrid>
                            <w:tr w:rsidR="00E6298B" w:rsidTr="00033BC2">
                              <w:tc>
                                <w:tcPr>
                                  <w:tcW w:w="154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ค่าเฉลี่ย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1.00 </w:t>
                                  </w:r>
                                  <w:r w:rsidRPr="003B63A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–</w:t>
                                  </w: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1.50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1.51 </w:t>
                                  </w:r>
                                  <w:r w:rsidRPr="003B63A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–</w:t>
                                  </w: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2.50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2.51 </w:t>
                                  </w:r>
                                  <w:r w:rsidRPr="003B63A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–</w:t>
                                  </w: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3.50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3.51 </w:t>
                                  </w:r>
                                  <w:r w:rsidRPr="003B63AA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–</w:t>
                                  </w: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4.00</w:t>
                                  </w:r>
                                </w:p>
                              </w:tc>
                            </w:tr>
                            <w:tr w:rsidR="00E6298B" w:rsidTr="00033BC2">
                              <w:tc>
                                <w:tcPr>
                                  <w:tcW w:w="154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ระดับคุณภาพ</w:t>
                                  </w:r>
                                </w:p>
                              </w:tc>
                              <w:tc>
                                <w:tcPr>
                                  <w:tcW w:w="1940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ระดับปรับปรุง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ระดับพอใช้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ระดับดี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</w:tcPr>
                                <w:p w:rsidR="00E6298B" w:rsidRPr="003B63AA" w:rsidRDefault="00E6298B" w:rsidP="003B63A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3B63AA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ระดับดีเยี่ยม</w:t>
                                  </w:r>
                                </w:p>
                              </w:tc>
                            </w:tr>
                          </w:tbl>
                          <w:p w:rsidR="00E6298B" w:rsidRDefault="00E6298B" w:rsidP="00E629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4pt;margin-top:7.65pt;width:487.7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" filled="f" stroked="f">
                <v:textbox>
                  <w:txbxContent>
                    <w:p w:rsidR="00E6298B" w:rsidRPr="00431FD8" w:rsidRDefault="00E6298B" w:rsidP="00E6298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</w:rPr>
                      </w:pPr>
                      <w:r w:rsidRPr="00AB30BC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cs/>
                        </w:rPr>
                        <w:t>เกณฑ์คุณภาพ</w:t>
                      </w:r>
                    </w:p>
                    <w:tbl>
                      <w:tblPr>
                        <w:tblW w:w="0" w:type="auto"/>
                        <w:tblInd w:w="39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9"/>
                        <w:gridCol w:w="1894"/>
                        <w:gridCol w:w="1884"/>
                        <w:gridCol w:w="1884"/>
                        <w:gridCol w:w="1884"/>
                      </w:tblGrid>
                      <w:tr w:rsidR="00E6298B" w:rsidTr="00033BC2">
                        <w:tc>
                          <w:tcPr>
                            <w:tcW w:w="154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/>
                                <w:cs/>
                              </w:rPr>
                              <w:t>ค่าเฉลี่ย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1.00 </w:t>
                            </w:r>
                            <w:r w:rsidRPr="003B63AA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1.50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1.51 </w:t>
                            </w:r>
                            <w:r w:rsidRPr="003B63AA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2.50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2.51 </w:t>
                            </w:r>
                            <w:r w:rsidRPr="003B63AA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3.50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3.51 </w:t>
                            </w:r>
                            <w:r w:rsidRPr="003B63AA">
                              <w:rPr>
                                <w:rFonts w:ascii="TH SarabunPSK" w:hAnsi="TH SarabunPSK" w:cs="TH SarabunPSK"/>
                                <w:cs/>
                              </w:rPr>
                              <w:t>–</w:t>
                            </w: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4.00</w:t>
                            </w:r>
                          </w:p>
                        </w:tc>
                      </w:tr>
                      <w:tr w:rsidR="00E6298B" w:rsidTr="00033BC2">
                        <w:tc>
                          <w:tcPr>
                            <w:tcW w:w="154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ระดับคุณภาพ</w:t>
                            </w:r>
                          </w:p>
                        </w:tc>
                        <w:tc>
                          <w:tcPr>
                            <w:tcW w:w="1940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ระดับปรับปรุง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ระดับพอใช้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ระดับดี</w:t>
                            </w:r>
                          </w:p>
                        </w:tc>
                        <w:tc>
                          <w:tcPr>
                            <w:tcW w:w="1939" w:type="dxa"/>
                          </w:tcPr>
                          <w:p w:rsidR="00E6298B" w:rsidRPr="003B63AA" w:rsidRDefault="00E6298B" w:rsidP="003B63A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3B63A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ระดับดีเยี่ยม</w:t>
                            </w:r>
                          </w:p>
                        </w:tc>
                      </w:tr>
                    </w:tbl>
                    <w:p w:rsidR="00E6298B" w:rsidRDefault="00E6298B" w:rsidP="00E6298B"/>
                  </w:txbxContent>
                </v:textbox>
              </v:shape>
            </w:pict>
          </mc:Fallback>
        </mc:AlternateContent>
      </w:r>
      <w:r w:rsidRPr="00033BC2">
        <w:rPr>
          <w:rFonts w:ascii="TH SarabunPSK" w:eastAsia="Calibri" w:hAnsi="TH SarabunPSK" w:cs="TH SarabunPSK"/>
          <w:b/>
          <w:bCs/>
          <w:sz w:val="28"/>
          <w:cs/>
        </w:rPr>
        <w:t xml:space="preserve">       </w:t>
      </w:r>
      <w:r w:rsidRPr="00033BC2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033BC2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033BC2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033BC2">
        <w:rPr>
          <w:rFonts w:ascii="TH SarabunPSK" w:eastAsia="Calibri" w:hAnsi="TH SarabunPSK" w:cs="TH SarabunPSK"/>
          <w:b/>
          <w:bCs/>
          <w:sz w:val="28"/>
          <w:cs/>
        </w:rPr>
        <w:tab/>
        <w:t xml:space="preserve">    (....................................................................)</w:t>
      </w:r>
    </w:p>
    <w:p w:rsidR="00E6298B" w:rsidRPr="00E6298B" w:rsidRDefault="00E6298B" w:rsidP="00033BC2">
      <w:pPr>
        <w:rPr>
          <w:rFonts w:ascii="TH SarabunPSK" w:eastAsia="Calibri" w:hAnsi="TH SarabunPSK" w:cs="TH SarabunPSK"/>
          <w:b/>
          <w:bCs/>
          <w:sz w:val="28"/>
        </w:rPr>
      </w:pPr>
    </w:p>
    <w:p w:rsidR="00E6298B" w:rsidRPr="00E6298B" w:rsidRDefault="00E6298B" w:rsidP="00E6298B">
      <w:pPr>
        <w:rPr>
          <w:rFonts w:ascii="TH SarabunPSK" w:hAnsi="TH SarabunPSK" w:cs="TH SarabunPSK"/>
          <w:sz w:val="32"/>
          <w:szCs w:val="32"/>
        </w:rPr>
      </w:pPr>
    </w:p>
    <w:sectPr w:rsidR="00E6298B" w:rsidRPr="00E6298B" w:rsidSect="00033BC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A2640"/>
    <w:multiLevelType w:val="multilevel"/>
    <w:tmpl w:val="6A329F28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2" w:hanging="1440"/>
      </w:pPr>
      <w:rPr>
        <w:rFonts w:hint="default"/>
      </w:rPr>
    </w:lvl>
  </w:abstractNum>
  <w:abstractNum w:abstractNumId="1">
    <w:nsid w:val="342959C5"/>
    <w:multiLevelType w:val="multilevel"/>
    <w:tmpl w:val="5F2A2B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8B"/>
    <w:rsid w:val="00033BC2"/>
    <w:rsid w:val="000811CC"/>
    <w:rsid w:val="00CA31FB"/>
    <w:rsid w:val="00E6298B"/>
    <w:rsid w:val="00F1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DFBD8-DCBD-4E8F-8388-4A75B7D7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98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comp44</dc:creator>
  <cp:keywords/>
  <dc:description/>
  <cp:lastModifiedBy>jariya</cp:lastModifiedBy>
  <cp:revision>2</cp:revision>
  <cp:lastPrinted>2019-08-29T08:44:00Z</cp:lastPrinted>
  <dcterms:created xsi:type="dcterms:W3CDTF">2019-12-03T09:53:00Z</dcterms:created>
  <dcterms:modified xsi:type="dcterms:W3CDTF">2019-12-03T09:53:00Z</dcterms:modified>
</cp:coreProperties>
</file>