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9B" w:rsidRDefault="0050289B" w:rsidP="0050289B">
      <w:pPr>
        <w:spacing w:after="0" w:line="240" w:lineRule="auto"/>
        <w:jc w:val="center"/>
        <w:rPr>
          <w:rStyle w:val="fontstyle11"/>
          <w:rFonts w:ascii="TH SarabunPSK" w:hAnsi="TH SarabunPSK" w:cs="TH SarabunPSK"/>
          <w:sz w:val="32"/>
          <w:szCs w:val="32"/>
        </w:rPr>
      </w:pPr>
      <w:bookmarkStart w:id="0" w:name="_GoBack"/>
      <w:r w:rsidRPr="005B5002">
        <w:rPr>
          <w:rStyle w:val="fontstyle01"/>
          <w:rFonts w:ascii="TH SarabunPSK" w:hAnsi="TH SarabunPSK" w:cs="TH SarabunPSK"/>
          <w:sz w:val="32"/>
          <w:szCs w:val="32"/>
          <w:cs/>
        </w:rPr>
        <w:t>การเบิกจ่ายค่าใช้จ่ายในการเดินทางไปราชการ</w:t>
      </w:r>
    </w:p>
    <w:bookmarkEnd w:id="0"/>
    <w:p w:rsidR="0050289B" w:rsidRDefault="0050289B" w:rsidP="0050289B">
      <w:pPr>
        <w:spacing w:after="0" w:line="240" w:lineRule="auto"/>
        <w:ind w:firstLine="720"/>
      </w:pPr>
      <w:r w:rsidRPr="005B5002">
        <w:rPr>
          <w:rStyle w:val="fontstyle11"/>
          <w:rFonts w:ascii="TH SarabunPSK" w:hAnsi="TH SarabunPSK" w:cs="TH SarabunPSK"/>
          <w:sz w:val="32"/>
          <w:szCs w:val="32"/>
          <w:cs/>
        </w:rPr>
        <w:t>การเดินทางไปราชการ หมายถึง การได้รับอนุมัติจากผู้อำนวยการโรงเรียนให้ไปปฏิบัติราชการนอกที่ตั้งสำนักงาน (สถานศึกษา</w:t>
      </w:r>
      <w:r>
        <w:rPr>
          <w:rStyle w:val="fontstyle11"/>
          <w:cs/>
        </w:rPr>
        <w:t>)</w:t>
      </w:r>
    </w:p>
    <w:p w:rsidR="0050289B" w:rsidRPr="005B5002" w:rsidRDefault="0050289B" w:rsidP="005028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B5002">
        <w:rPr>
          <w:rFonts w:ascii="TH SarabunPSK" w:hAnsi="TH SarabunPSK" w:cs="TH SarabunPSK"/>
          <w:b/>
          <w:bCs/>
          <w:color w:val="242021"/>
          <w:sz w:val="32"/>
          <w:szCs w:val="32"/>
          <w:cs/>
        </w:rPr>
        <w:t>สิทธิการเบิกค่าใช้จ่าย คือ</w:t>
      </w:r>
    </w:p>
    <w:p w:rsidR="0050289B" w:rsidRDefault="0050289B" w:rsidP="0050289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242021"/>
          <w:sz w:val="32"/>
          <w:szCs w:val="32"/>
          <w:cs/>
        </w:rPr>
        <w:t xml:space="preserve">1. </w:t>
      </w:r>
      <w:r w:rsidRPr="005B5002">
        <w:rPr>
          <w:rFonts w:ascii="TH SarabunPSK" w:hAnsi="TH SarabunPSK" w:cs="TH SarabunPSK"/>
          <w:color w:val="242021"/>
          <w:sz w:val="32"/>
          <w:szCs w:val="32"/>
          <w:cs/>
        </w:rPr>
        <w:t>ค่าเบี้ยเลี้ยงเดินทาง</w:t>
      </w:r>
      <w:r w:rsidRPr="005B5002">
        <w:rPr>
          <w:rFonts w:ascii="TH SarabunPSK" w:hAnsi="TH SarabunPSK" w:cs="TH SarabunPSK"/>
          <w:color w:val="242021"/>
          <w:sz w:val="32"/>
          <w:szCs w:val="32"/>
        </w:rPr>
        <w:br/>
      </w:r>
      <w:r>
        <w:rPr>
          <w:rFonts w:ascii="TH SarabunPSK" w:hAnsi="TH SarabunPSK" w:cs="TH SarabunPSK" w:hint="cs"/>
          <w:color w:val="242021"/>
          <w:sz w:val="32"/>
          <w:szCs w:val="32"/>
          <w:cs/>
        </w:rPr>
        <w:t xml:space="preserve">2. </w:t>
      </w:r>
      <w:r w:rsidRPr="005B5002">
        <w:rPr>
          <w:rFonts w:ascii="TH SarabunPSK" w:hAnsi="TH SarabunPSK" w:cs="TH SarabunPSK"/>
          <w:color w:val="242021"/>
          <w:sz w:val="32"/>
          <w:szCs w:val="32"/>
          <w:cs/>
        </w:rPr>
        <w:t>ค่าเช่าที่พัก</w:t>
      </w:r>
      <w:r w:rsidRPr="005B5002">
        <w:rPr>
          <w:rFonts w:ascii="TH SarabunPSK" w:hAnsi="TH SarabunPSK" w:cs="TH SarabunPSK"/>
          <w:color w:val="242021"/>
          <w:sz w:val="32"/>
          <w:szCs w:val="32"/>
        </w:rPr>
        <w:br/>
      </w:r>
      <w:r>
        <w:rPr>
          <w:rFonts w:ascii="TH SarabunPSK" w:hAnsi="TH SarabunPSK" w:cs="TH SarabunPSK" w:hint="cs"/>
          <w:color w:val="242021"/>
          <w:sz w:val="32"/>
          <w:szCs w:val="32"/>
          <w:cs/>
        </w:rPr>
        <w:t xml:space="preserve">3. </w:t>
      </w:r>
      <w:r w:rsidRPr="005B5002">
        <w:rPr>
          <w:rFonts w:ascii="TH SarabunPSK" w:hAnsi="TH SarabunPSK" w:cs="TH SarabunPSK"/>
          <w:color w:val="242021"/>
          <w:sz w:val="32"/>
          <w:szCs w:val="32"/>
          <w:cs/>
        </w:rPr>
        <w:t>ค่าพาหนะ</w:t>
      </w:r>
      <w:r w:rsidRPr="005B5002">
        <w:rPr>
          <w:rFonts w:ascii="TH SarabunPSK" w:hAnsi="TH SarabunPSK" w:cs="TH SarabunPSK"/>
          <w:color w:val="242021"/>
          <w:sz w:val="32"/>
          <w:szCs w:val="32"/>
        </w:rPr>
        <w:br/>
      </w:r>
      <w:r>
        <w:rPr>
          <w:rFonts w:ascii="TH SarabunPSK" w:hAnsi="TH SarabunPSK" w:cs="TH SarabunPSK" w:hint="cs"/>
          <w:color w:val="242021"/>
          <w:sz w:val="32"/>
          <w:szCs w:val="32"/>
          <w:cs/>
        </w:rPr>
        <w:t xml:space="preserve">4. </w:t>
      </w:r>
      <w:r w:rsidRPr="005B5002">
        <w:rPr>
          <w:rFonts w:ascii="TH SarabunPSK" w:hAnsi="TH SarabunPSK" w:cs="TH SarabunPSK"/>
          <w:color w:val="242021"/>
          <w:sz w:val="32"/>
          <w:szCs w:val="32"/>
          <w:cs/>
        </w:rPr>
        <w:t>ค่าใช้จ่ายอื่น ๆ ที่จำเป็นต้องจ่าย เนื่องจากการเดินทางไปราชการ</w:t>
      </w:r>
    </w:p>
    <w:p w:rsidR="0050289B" w:rsidRPr="0071517D" w:rsidRDefault="0050289B" w:rsidP="0050289B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50289B" w:rsidRPr="00E16189" w:rsidRDefault="0050289B" w:rsidP="0050289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16189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การเบิกค่าเบี้ยเลี้ยง / วัน / คน</w:t>
      </w:r>
    </w:p>
    <w:tbl>
      <w:tblPr>
        <w:tblStyle w:val="a6"/>
        <w:tblW w:w="0" w:type="auto"/>
        <w:tblInd w:w="795" w:type="dxa"/>
        <w:tblLook w:val="04A0" w:firstRow="1" w:lastRow="0" w:firstColumn="1" w:lastColumn="0" w:noHBand="0" w:noVBand="1"/>
      </w:tblPr>
      <w:tblGrid>
        <w:gridCol w:w="3877"/>
        <w:gridCol w:w="3543"/>
      </w:tblGrid>
      <w:tr w:rsidR="0050289B" w:rsidTr="00BF6A1E">
        <w:tc>
          <w:tcPr>
            <w:tcW w:w="3877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DA5FBB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ข้าราชการ</w:t>
            </w:r>
          </w:p>
        </w:tc>
        <w:tc>
          <w:tcPr>
            <w:tcW w:w="3543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F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50289B" w:rsidTr="00BF6A1E">
        <w:tc>
          <w:tcPr>
            <w:tcW w:w="3877" w:type="dxa"/>
          </w:tcPr>
          <w:p w:rsidR="0050289B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ระดับชำนาญการพิเศษ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 ลงมา</w:t>
            </w:r>
          </w:p>
        </w:tc>
        <w:tc>
          <w:tcPr>
            <w:tcW w:w="3543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</w:t>
            </w:r>
          </w:p>
        </w:tc>
      </w:tr>
      <w:tr w:rsidR="0050289B" w:rsidTr="00BF6A1E">
        <w:tc>
          <w:tcPr>
            <w:tcW w:w="3877" w:type="dxa"/>
          </w:tcPr>
          <w:p w:rsidR="0050289B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ระดับเชี่ยวชาญ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 ขึ้นไป</w:t>
            </w:r>
          </w:p>
        </w:tc>
        <w:tc>
          <w:tcPr>
            <w:tcW w:w="3543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</w:t>
            </w:r>
          </w:p>
        </w:tc>
      </w:tr>
    </w:tbl>
    <w:p w:rsidR="0050289B" w:rsidRPr="004A7911" w:rsidRDefault="0050289B" w:rsidP="0050289B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50289B" w:rsidRDefault="0050289B" w:rsidP="0050289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242021"/>
          <w:sz w:val="32"/>
          <w:szCs w:val="32"/>
        </w:rPr>
      </w:pPr>
      <w:r>
        <w:rPr>
          <w:rFonts w:ascii="TH SarabunPSK" w:hAnsi="TH SarabunPSK" w:cs="TH SarabunPSK"/>
          <w:color w:val="242021"/>
          <w:sz w:val="32"/>
          <w:szCs w:val="32"/>
          <w:cs/>
        </w:rPr>
        <w:tab/>
      </w:r>
      <w:r w:rsidRPr="00830518">
        <w:rPr>
          <w:rFonts w:ascii="TH SarabunPSK" w:hAnsi="TH SarabunPSK" w:cs="TH SarabunPSK"/>
          <w:color w:val="242021"/>
          <w:sz w:val="32"/>
          <w:szCs w:val="32"/>
          <w:cs/>
        </w:rPr>
        <w:t>การนับเวลาเพื่อคำนวณการเบิกค่าเบี้ยเลี้ยง</w:t>
      </w:r>
    </w:p>
    <w:p w:rsidR="0050289B" w:rsidRPr="00830518" w:rsidRDefault="0050289B" w:rsidP="0050289B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rPr>
          <w:rFonts w:ascii="TH SarabunPSK" w:hAnsi="TH SarabunPSK" w:cs="TH SarabunPSK"/>
          <w:color w:val="242021"/>
          <w:sz w:val="32"/>
          <w:szCs w:val="32"/>
        </w:rPr>
      </w:pP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นับเวลาตั้งแต่ออกจากบ้านพักหรือจากสถานศึกษา จนกลับถึงบ้านพักหรือสถานศึกษา</w:t>
      </w:r>
    </w:p>
    <w:p w:rsidR="0050289B" w:rsidRPr="0071517D" w:rsidRDefault="0050289B" w:rsidP="0050289B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 xml:space="preserve">กรณีที่ต้องพักแรม ให้นับเวลาตามข้อ 1.1 คิด 24 ชั่วโมง = 1 วัน ถ้ามีเศษเกิน </w:t>
      </w:r>
    </w:p>
    <w:p w:rsidR="0050289B" w:rsidRPr="00A51D53" w:rsidRDefault="0050289B" w:rsidP="0050289B">
      <w:pPr>
        <w:pStyle w:val="a3"/>
        <w:tabs>
          <w:tab w:val="left" w:pos="567"/>
          <w:tab w:val="left" w:pos="851"/>
        </w:tabs>
        <w:ind w:left="1215"/>
        <w:rPr>
          <w:rFonts w:ascii="TH SarabunPSK" w:hAnsi="TH SarabunPSK" w:cs="TH SarabunPSK"/>
          <w:sz w:val="32"/>
          <w:szCs w:val="32"/>
        </w:rPr>
      </w:pP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12 ชั่วโมง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 xml:space="preserve"> </w:t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คิด = 1 วัน</w:t>
      </w:r>
    </w:p>
    <w:p w:rsidR="0050289B" w:rsidRPr="00830518" w:rsidRDefault="0050289B" w:rsidP="0050289B">
      <w:pPr>
        <w:pStyle w:val="a3"/>
        <w:numPr>
          <w:ilvl w:val="1"/>
          <w:numId w:val="1"/>
        </w:numPr>
        <w:tabs>
          <w:tab w:val="left" w:pos="567"/>
          <w:tab w:val="left" w:pos="851"/>
        </w:tabs>
        <w:ind w:right="-188"/>
        <w:rPr>
          <w:rFonts w:ascii="TH SarabunPSK" w:hAnsi="TH SarabunPSK" w:cs="TH SarabunPSK"/>
          <w:sz w:val="32"/>
          <w:szCs w:val="32"/>
        </w:rPr>
      </w:pP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กรณีที่ไม่พักแรม (หมายถึง การเดินทางไปกลับระหว่างบ้านพักกับสถานที่ไปปฏิบัติราชการทุกวัน)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 xml:space="preserve"> </w:t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ให้นับเวลาตามข้อ 1.1 คิด 24 ชั่วโมง = 1 วัน</w:t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</w:rPr>
        <w:br/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หากไม่ถึง 24 ชั่วโมง แต่เกิน 12 ชั่วโมง คิด = 1 วัน</w:t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</w:rPr>
        <w:br/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</w:rPr>
        <w:t>หากไม่ถึง 12ชั่วโมง แต่เกิน 6 ชั่วโมง คิด = ครึ่งวัน</w:t>
      </w:r>
    </w:p>
    <w:p w:rsidR="0050289B" w:rsidRPr="0071517D" w:rsidRDefault="0050289B" w:rsidP="0050289B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50289B" w:rsidRPr="00E16189" w:rsidRDefault="0050289B" w:rsidP="0050289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1618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การเบิกค่าที่พัก / วัน / คน</w:t>
      </w:r>
    </w:p>
    <w:p w:rsidR="0050289B" w:rsidRDefault="0050289B" w:rsidP="0050289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C36D34">
        <w:rPr>
          <w:rFonts w:ascii="TH SarabunPSK" w:eastAsiaTheme="minorEastAsia" w:hAnsi="TH SarabunPSK" w:cs="TH SarabunPSK"/>
          <w:color w:val="242021"/>
          <w:sz w:val="34"/>
          <w:szCs w:val="34"/>
          <w:cs/>
          <w:lang w:eastAsia="ja-JP"/>
        </w:rPr>
        <w:t>จ</w:t>
      </w:r>
      <w:r>
        <w:rPr>
          <w:rFonts w:ascii="TH SarabunPSK" w:eastAsiaTheme="minorEastAsia" w:hAnsi="TH SarabunPSK" w:cs="TH SarabunPSK" w:hint="cs"/>
          <w:color w:val="242021"/>
          <w:sz w:val="34"/>
          <w:szCs w:val="34"/>
          <w:cs/>
          <w:lang w:eastAsia="ja-JP"/>
        </w:rPr>
        <w:t>ำ</w:t>
      </w:r>
      <w:r w:rsidRPr="00C36D34">
        <w:rPr>
          <w:rFonts w:ascii="TH SarabunPSK" w:eastAsiaTheme="minorEastAsia" w:hAnsi="TH SarabunPSK" w:cs="TH SarabunPSK"/>
          <w:color w:val="242021"/>
          <w:sz w:val="34"/>
          <w:szCs w:val="34"/>
          <w:cs/>
          <w:lang w:eastAsia="ja-JP"/>
        </w:rPr>
        <w:t>เป็น</w:t>
      </w:r>
      <w:r w:rsidRPr="00C36D34">
        <w:rPr>
          <w:rFonts w:ascii="THSarabunNew" w:eastAsiaTheme="minorEastAsia" w:hAnsi="THSarabunNew" w:cstheme="minorBidi"/>
          <w:color w:val="242021"/>
          <w:sz w:val="34"/>
          <w:szCs w:val="34"/>
          <w:cs/>
          <w:lang w:eastAsia="ja-JP"/>
        </w:rPr>
        <w:t>ต้องพักแรม (พักแรมในพาหนะ เบิกไม่ได้)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3402"/>
        <w:gridCol w:w="4054"/>
      </w:tblGrid>
      <w:tr w:rsidR="0050289B" w:rsidRPr="00DA5FBB" w:rsidTr="00BF6A1E">
        <w:tc>
          <w:tcPr>
            <w:tcW w:w="3402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DA5FBB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ข้าราชการ</w:t>
            </w:r>
          </w:p>
        </w:tc>
        <w:tc>
          <w:tcPr>
            <w:tcW w:w="4054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5F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50289B" w:rsidRPr="00DA5FBB" w:rsidTr="00BF6A1E">
        <w:tc>
          <w:tcPr>
            <w:tcW w:w="3402" w:type="dxa"/>
          </w:tcPr>
          <w:p w:rsidR="0050289B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ระดับชำนาญการพิเศษ /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 ลงมา</w:t>
            </w:r>
          </w:p>
        </w:tc>
        <w:tc>
          <w:tcPr>
            <w:tcW w:w="4054" w:type="dxa"/>
          </w:tcPr>
          <w:p w:rsidR="0050289B" w:rsidRDefault="0050289B" w:rsidP="00BF6A1E">
            <w:pPr>
              <w:pStyle w:val="a3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 xml:space="preserve">อัตรา 600 บาท / คน / วัน </w:t>
            </w:r>
          </w:p>
          <w:p w:rsidR="0050289B" w:rsidRPr="00C36D34" w:rsidRDefault="0050289B" w:rsidP="00BF6A1E">
            <w:pPr>
              <w:pStyle w:val="a3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กรณีไปเป็นหมู่คณะต้องพักคู่</w:t>
            </w:r>
          </w:p>
        </w:tc>
      </w:tr>
      <w:tr w:rsidR="0050289B" w:rsidRPr="00DA5FBB" w:rsidTr="00BF6A1E">
        <w:tc>
          <w:tcPr>
            <w:tcW w:w="3402" w:type="dxa"/>
          </w:tcPr>
          <w:p w:rsidR="0050289B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ระดับเชี่ยวชาญ 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 ขึ้นไป</w:t>
            </w:r>
          </w:p>
        </w:tc>
        <w:tc>
          <w:tcPr>
            <w:tcW w:w="4054" w:type="dxa"/>
          </w:tcPr>
          <w:p w:rsidR="0050289B" w:rsidRPr="00DA5FB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1,200 บาท / คน / วัน</w:t>
            </w:r>
          </w:p>
        </w:tc>
      </w:tr>
    </w:tbl>
    <w:p w:rsidR="0050289B" w:rsidRPr="004A7911" w:rsidRDefault="0050289B" w:rsidP="0050289B">
      <w:pPr>
        <w:pStyle w:val="a3"/>
        <w:ind w:left="1440"/>
        <w:rPr>
          <w:rFonts w:ascii="Angsana New" w:hAnsi="Angsana New"/>
          <w:sz w:val="16"/>
          <w:szCs w:val="16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C36D34">
        <w:rPr>
          <w:rFonts w:ascii="TH SarabunPSK" w:hAnsi="TH SarabunPSK" w:cs="TH SarabunPSK"/>
          <w:sz w:val="32"/>
          <w:szCs w:val="32"/>
          <w:cs/>
        </w:rPr>
        <w:t>การเบิกค่าที่พักใช้ใบเสร็จรับเงินและใบแจ้งรายการ (</w:t>
      </w:r>
      <w:r w:rsidRPr="00C36D34">
        <w:rPr>
          <w:rFonts w:ascii="TH SarabunPSK" w:hAnsi="TH SarabunPSK" w:cs="TH SarabunPSK"/>
          <w:sz w:val="32"/>
          <w:szCs w:val="32"/>
        </w:rPr>
        <w:t>Folio</w:t>
      </w:r>
      <w:r w:rsidRPr="00C36D3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36D34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กรณีไปเป็นหมู่คณะ</w:t>
      </w: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</w:p>
    <w:p w:rsidR="0050289B" w:rsidRDefault="0050289B" w:rsidP="0050289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E161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การเบิกค่าพาหนะ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2554"/>
        <w:gridCol w:w="5382"/>
      </w:tblGrid>
      <w:tr w:rsidR="0050289B" w:rsidTr="00BF6A1E">
        <w:tc>
          <w:tcPr>
            <w:tcW w:w="2554" w:type="dxa"/>
          </w:tcPr>
          <w:p w:rsidR="0050289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ยานพาหนะประจำทาง</w:t>
            </w:r>
          </w:p>
        </w:tc>
        <w:tc>
          <w:tcPr>
            <w:tcW w:w="5382" w:type="dxa"/>
          </w:tcPr>
          <w:p w:rsidR="0050289B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ข้าราชการ</w:t>
            </w:r>
          </w:p>
        </w:tc>
      </w:tr>
      <w:tr w:rsidR="0050289B" w:rsidTr="00BF6A1E">
        <w:tc>
          <w:tcPr>
            <w:tcW w:w="2554" w:type="dxa"/>
          </w:tcPr>
          <w:p w:rsidR="0050289B" w:rsidRPr="00A51D53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D53">
              <w:rPr>
                <w:rFonts w:ascii="TH SarabunPSK" w:hAnsi="TH SarabunPSK" w:cs="TH SarabunPSK" w:hint="cs"/>
                <w:sz w:val="32"/>
                <w:szCs w:val="32"/>
                <w:cs/>
              </w:rPr>
              <w:t>รถไฟ</w:t>
            </w:r>
          </w:p>
        </w:tc>
        <w:tc>
          <w:tcPr>
            <w:tcW w:w="5382" w:type="dxa"/>
          </w:tcPr>
          <w:p w:rsidR="0050289B" w:rsidRPr="00A51D53" w:rsidRDefault="0050289B" w:rsidP="00BF6A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* ระดับปฏิบัติการ ระดับปฏิบัติงาน ครูผู้ช่วย ครู </w:t>
            </w:r>
            <w:proofErr w:type="spellStart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Pr="00E76D22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A51D5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เบิกได้เท่าที่จ่ายจริง ยกเว้น ชั้น </w:t>
            </w:r>
            <w:proofErr w:type="gramStart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บนอ.ป</w:t>
            </w:r>
            <w:proofErr w:type="gramEnd"/>
            <w:r w:rsidRPr="00A51D5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(รถไฟชั้น 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นอนปรับอากาศ)</w:t>
            </w:r>
            <w:r w:rsidRPr="00A51D5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* ระดับ</w:t>
            </w:r>
            <w:r w:rsidRPr="00A51D53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ชำ</w:t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นาญงาน ระดับ</w:t>
            </w:r>
            <w:r w:rsidRPr="00A51D53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ชำ</w:t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นาญการ ครู </w:t>
            </w:r>
            <w:proofErr w:type="spellStart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1</w:t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ขึ้นไป</w:t>
            </w:r>
            <w:r w:rsidRPr="00A51D5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เบิกได้เท่าที่จ่ายจริง กรณีเดินทางชั้น บน</w:t>
            </w:r>
            <w:proofErr w:type="spellStart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อ.ป</w:t>
            </w:r>
            <w:proofErr w:type="spellEnd"/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ให้แนบกากตั๋ว</w:t>
            </w:r>
            <w:r w:rsidRPr="00A51D53">
              <w:rPr>
                <w:rFonts w:ascii="TH SarabunPSK" w:hAnsi="TH SarabunPSK" w:cs="TH SarabunPSK"/>
                <w:color w:val="242021"/>
                <w:sz w:val="32"/>
                <w:szCs w:val="32"/>
              </w:rPr>
              <w:br/>
            </w: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ประกอบการขอเบิกด้วย</w:t>
            </w:r>
          </w:p>
        </w:tc>
      </w:tr>
      <w:tr w:rsidR="0050289B" w:rsidTr="00BF6A1E">
        <w:tc>
          <w:tcPr>
            <w:tcW w:w="2554" w:type="dxa"/>
          </w:tcPr>
          <w:p w:rsidR="0050289B" w:rsidRPr="00A51D53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1D53">
              <w:rPr>
                <w:rFonts w:ascii="TH SarabunPSK" w:hAnsi="TH SarabunPSK" w:cs="TH SarabunPSK" w:hint="cs"/>
                <w:sz w:val="32"/>
                <w:szCs w:val="32"/>
                <w:cs/>
              </w:rPr>
              <w:t>รถโดยสารประจำทาง</w:t>
            </w:r>
          </w:p>
        </w:tc>
        <w:tc>
          <w:tcPr>
            <w:tcW w:w="5382" w:type="dxa"/>
          </w:tcPr>
          <w:p w:rsidR="0050289B" w:rsidRPr="00A51D53" w:rsidRDefault="0050289B" w:rsidP="00BF6A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1D53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ทุกระดับ เบิกได้เท่าที่จ่ายจริง</w:t>
            </w:r>
          </w:p>
        </w:tc>
      </w:tr>
    </w:tbl>
    <w:p w:rsidR="0050289B" w:rsidRPr="001A15AE" w:rsidRDefault="0050289B" w:rsidP="0050289B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50289B" w:rsidRDefault="0050289B" w:rsidP="0050289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ja-JP"/>
        </w:rPr>
        <w:t>การเบิกค่าโดยสารเครื่องบิน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2569"/>
        <w:gridCol w:w="5367"/>
      </w:tblGrid>
      <w:tr w:rsidR="0050289B" w:rsidTr="00BF6A1E">
        <w:tc>
          <w:tcPr>
            <w:tcW w:w="2569" w:type="dxa"/>
          </w:tcPr>
          <w:p w:rsidR="0050289B" w:rsidRPr="00EF18EE" w:rsidRDefault="0050289B" w:rsidP="00BF6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กระทรวงการคลัง</w:t>
            </w:r>
            <w:r>
              <w:rPr>
                <w:rStyle w:val="fontstyle01"/>
                <w:rFonts w:ascii="TH SarabunPSK" w:hAnsi="TH SarabunPSK" w:cs="TH SarabunPSK" w:hint="cs"/>
                <w:sz w:val="32"/>
                <w:szCs w:val="32"/>
                <w:cs/>
              </w:rPr>
              <w:t>กำ</w:t>
            </w:r>
            <w:r w:rsidRPr="00E16189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  <w:tc>
          <w:tcPr>
            <w:tcW w:w="5367" w:type="dxa"/>
          </w:tcPr>
          <w:p w:rsidR="0050289B" w:rsidRPr="00EF18EE" w:rsidRDefault="0050289B" w:rsidP="00BF6A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สิทธิการเบิกตามอัตรา</w:t>
            </w:r>
            <w:r>
              <w:rPr>
                <w:rStyle w:val="fontstyle01"/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Style w:val="fontstyle01"/>
                <w:rFonts w:ascii="TH SarabunPSK" w:hAnsi="TH SarabunPSK" w:cs="TH SarabunPSK" w:hint="cs"/>
                <w:sz w:val="32"/>
                <w:szCs w:val="32"/>
                <w:cs/>
              </w:rPr>
              <w:t xml:space="preserve">าตรฐาน </w:t>
            </w:r>
            <w:r w:rsidRPr="00E16189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proofErr w:type="spellStart"/>
            <w:r w:rsidRPr="00E16189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สพ</w:t>
            </w:r>
            <w:r w:rsidRPr="00EF18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</w:t>
            </w:r>
            <w:proofErr w:type="spellEnd"/>
            <w:r w:rsidRPr="00EF18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0289B" w:rsidTr="00BF6A1E">
        <w:tc>
          <w:tcPr>
            <w:tcW w:w="2569" w:type="dxa"/>
          </w:tcPr>
          <w:p w:rsidR="0050289B" w:rsidRPr="00EF18EE" w:rsidRDefault="0050289B" w:rsidP="00BF6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ระดับ</w:t>
            </w:r>
            <w:r w:rsidRPr="00EF18EE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ชำ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นาญงาน/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</w:rPr>
              <w:br/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ระดับ</w:t>
            </w:r>
            <w:r w:rsidRPr="00EF18EE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ชำ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นาญการ/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</w:rPr>
              <w:br/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ครู </w:t>
            </w:r>
            <w:proofErr w:type="spellStart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EF18EE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F18EE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ขึ้นไป เดินทางได้</w:t>
            </w:r>
          </w:p>
        </w:tc>
        <w:tc>
          <w:tcPr>
            <w:tcW w:w="5367" w:type="dxa"/>
          </w:tcPr>
          <w:p w:rsidR="0050289B" w:rsidRPr="00EF18EE" w:rsidRDefault="0050289B" w:rsidP="00BF6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* เดินทางโดยสายการบินต้นทุน</w:t>
            </w:r>
            <w:r w:rsidRPr="00EF18EE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ต่ำ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(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Low Cost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 หรือการบินไทย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  <w:cs/>
              </w:rPr>
              <w:t xml:space="preserve"> 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ชั้นประหยัด อัตรา 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Fix Flight Fix Cost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</w:rPr>
              <w:br/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* ระดับ</w:t>
            </w:r>
            <w:r w:rsidRPr="00EF18EE"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ชำ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นาญการพิเศษ/ครู </w:t>
            </w:r>
            <w:proofErr w:type="spellStart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 ๓ ระดับเชี่ยวชาญ/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</w:rPr>
              <w:br/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ครู </w:t>
            </w:r>
            <w:proofErr w:type="spellStart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4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ชั้นประหยัด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</w:rPr>
              <w:br/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* ระดับเชี่ยวชาญพิเศษ/ครู </w:t>
            </w:r>
            <w:proofErr w:type="spellStart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คศ</w:t>
            </w:r>
            <w:proofErr w:type="spellEnd"/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. 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5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ขึ้นไป</w:t>
            </w:r>
          </w:p>
        </w:tc>
      </w:tr>
    </w:tbl>
    <w:p w:rsidR="0050289B" w:rsidRPr="001A15AE" w:rsidRDefault="0050289B" w:rsidP="0050289B">
      <w:pPr>
        <w:pStyle w:val="a3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50289B" w:rsidRDefault="0050289B" w:rsidP="0050289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EF18EE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ja-JP"/>
        </w:rPr>
        <w:t>การใช้สิทธิเบิกค่าพาหนะรับจ้าง</w:t>
      </w:r>
      <w:r w:rsidRPr="00EF18EE">
        <w:rPr>
          <w:rFonts w:ascii="TH SarabunPSK" w:eastAsiaTheme="minorEastAsia" w:hAnsi="TH SarabunPSK" w:cs="TH SarabunPSK"/>
          <w:b/>
          <w:bCs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4"/>
          <w:szCs w:val="34"/>
          <w:lang w:eastAsia="ja-JP"/>
        </w:rPr>
        <w:t>5</w:t>
      </w:r>
      <w:r>
        <w:rPr>
          <w:rFonts w:ascii="TH SarabunPSK" w:eastAsiaTheme="minorEastAsia" w:hAnsi="TH SarabunPSK" w:cs="TH SarabunPSK"/>
          <w:color w:val="242021"/>
          <w:sz w:val="34"/>
          <w:szCs w:val="34"/>
          <w:cs/>
          <w:lang w:eastAsia="ja-JP"/>
        </w:rPr>
        <w:t>.</w:t>
      </w:r>
      <w:r>
        <w:rPr>
          <w:rFonts w:ascii="TH SarabunPSK" w:eastAsiaTheme="minorEastAsia" w:hAnsi="TH SarabunPSK" w:cs="TH SarabunPSK"/>
          <w:color w:val="242021"/>
          <w:sz w:val="34"/>
          <w:szCs w:val="34"/>
          <w:lang w:eastAsia="ja-JP"/>
        </w:rPr>
        <w:t>1</w:t>
      </w:r>
      <w:r w:rsidRPr="00EF18EE">
        <w:rPr>
          <w:rFonts w:ascii="THSarabunNew" w:eastAsiaTheme="minorEastAsia" w:hAnsi="THSarabunNew"/>
          <w:color w:val="242021"/>
          <w:sz w:val="34"/>
          <w:szCs w:val="34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ไม่มีพาหนะประ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จำ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ทาง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5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.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2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มีพาหนะประ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จำ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ทาง แต่มีความ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จำ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เป็นเร่งด่วน เพื่อประโยชน์ของราชการ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5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.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3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ให้ชี้แจงเหตุและความ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จำ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เป็น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* การเดินทางโดยใช้พาหนะรับจ้าง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 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** เป็น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ข้าราชการตั้งแต่ระดับ 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6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(เดิม) 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ชำ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นาญการ / 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ชำ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นาญงาน / </w:t>
      </w:r>
      <w:proofErr w:type="spellStart"/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คศ</w:t>
      </w:r>
      <w:proofErr w:type="spellEnd"/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2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ขึ้นไป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 </w:t>
      </w:r>
      <w:r w:rsidRPr="00EF18E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** เป็นกรณีเดินทางไป - กลับ ระหว่างบ้านพักหรือสถานศึกษากับสถานีขนส่ง หรือสถานที่ที่ได้จัด</w:t>
      </w:r>
      <w:r w:rsidRPr="00EF18EE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พาหนะไว้ให้ โดยเบิกในอัตราดังนี้</w:t>
      </w:r>
    </w:p>
    <w:p w:rsidR="0050289B" w:rsidRPr="0071517D" w:rsidRDefault="0050289B" w:rsidP="0050289B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2548"/>
        <w:gridCol w:w="5388"/>
      </w:tblGrid>
      <w:tr w:rsidR="0050289B" w:rsidTr="00BF6A1E">
        <w:tc>
          <w:tcPr>
            <w:tcW w:w="2548" w:type="dxa"/>
          </w:tcPr>
          <w:p w:rsidR="0050289B" w:rsidRPr="00EF18EE" w:rsidRDefault="0050289B" w:rsidP="00BF6A1E">
            <w:pPr>
              <w:pStyle w:val="a3"/>
              <w:ind w:left="0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EF18EE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  <w:lang w:eastAsia="ja-JP"/>
              </w:rPr>
              <w:t>การเดินทาง</w:t>
            </w:r>
          </w:p>
        </w:tc>
        <w:tc>
          <w:tcPr>
            <w:tcW w:w="5388" w:type="dxa"/>
          </w:tcPr>
          <w:p w:rsidR="0050289B" w:rsidRPr="00EF18EE" w:rsidRDefault="0050289B" w:rsidP="00BF6A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มาตรการประหยัดของ  </w:t>
            </w:r>
            <w:proofErr w:type="spellStart"/>
            <w:r w:rsidRPr="00EF1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EF1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0289B" w:rsidTr="00BF6A1E">
        <w:tc>
          <w:tcPr>
            <w:tcW w:w="2548" w:type="dxa"/>
          </w:tcPr>
          <w:p w:rsidR="0050289B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ข้ามเขตระหว่าง กทม. กับจังหวัดที่มีเขตติดต่อ กทม.</w:t>
            </w:r>
          </w:p>
        </w:tc>
        <w:tc>
          <w:tcPr>
            <w:tcW w:w="5388" w:type="dxa"/>
          </w:tcPr>
          <w:p w:rsidR="0050289B" w:rsidRPr="001A15AE" w:rsidRDefault="0050289B" w:rsidP="00BF6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* เท่าที่จ่ายจริงเที่ยวละไม่เกิน</w:t>
            </w:r>
            <w:r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400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บาท</w:t>
            </w:r>
            <w:r w:rsidRPr="00EF18EE">
              <w:rPr>
                <w:rFonts w:ascii="TH SarabunPSK" w:hAnsi="TH SarabunPSK" w:cs="TH SarabunPSK"/>
                <w:b/>
                <w:bCs/>
                <w:color w:val="242021"/>
                <w:sz w:val="32"/>
                <w:szCs w:val="32"/>
              </w:rPr>
              <w:br/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* กรณีเดินทางไปท่าอากาศยานสุวรรณภูมิเท่าที่จ่ายจริง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      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เที่ยวละไม่เกิน 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500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บาท</w:t>
            </w:r>
          </w:p>
        </w:tc>
      </w:tr>
      <w:tr w:rsidR="0050289B" w:rsidTr="00BF6A1E">
        <w:tc>
          <w:tcPr>
            <w:tcW w:w="2548" w:type="dxa"/>
          </w:tcPr>
          <w:p w:rsidR="0050289B" w:rsidRDefault="0050289B" w:rsidP="00BF6A1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ข้ามเขตจังหวัดอื่น ๆ</w:t>
            </w:r>
          </w:p>
        </w:tc>
        <w:tc>
          <w:tcPr>
            <w:tcW w:w="5388" w:type="dxa"/>
          </w:tcPr>
          <w:p w:rsidR="0050289B" w:rsidRPr="00EF18EE" w:rsidRDefault="0050289B" w:rsidP="00BF6A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เท่าที่จ่ายจริงเที่ยวละไม่เกิน 300</w:t>
            </w:r>
            <w:r>
              <w:rPr>
                <w:rStyle w:val="fontstyle01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F18EE">
              <w:rPr>
                <w:rStyle w:val="fontstyle0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</w:tr>
    </w:tbl>
    <w:p w:rsidR="0050289B" w:rsidRPr="001A15AE" w:rsidRDefault="0050289B" w:rsidP="0050289B">
      <w:pPr>
        <w:pStyle w:val="a3"/>
        <w:ind w:left="1080"/>
        <w:rPr>
          <w:rFonts w:ascii="TH SarabunPSK" w:hAnsi="TH SarabunPSK" w:cs="TH SarabunPSK"/>
          <w:sz w:val="16"/>
          <w:szCs w:val="16"/>
        </w:rPr>
      </w:pPr>
    </w:p>
    <w:p w:rsidR="0050289B" w:rsidRDefault="0050289B" w:rsidP="0050289B">
      <w:pPr>
        <w:pStyle w:val="a3"/>
        <w:ind w:left="1080"/>
        <w:rPr>
          <w:rFonts w:ascii="TH SarabunPSK" w:hAnsi="TH SarabunPSK" w:cs="TH SarabunPSK"/>
          <w:color w:val="242021"/>
          <w:sz w:val="32"/>
          <w:szCs w:val="32"/>
          <w:lang w:eastAsia="ja-JP"/>
        </w:rPr>
      </w:pPr>
      <w:r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** การเดินทางไป-กลับ ระหว่างบ้านพัก กับสถานที่ที่ไปปฏิบัติราชการภายในจังหวัดเดียวกันเบิกได้ไม่เกินวันละ </w:t>
      </w:r>
      <w:r>
        <w:rPr>
          <w:rFonts w:ascii="TH SarabunPSK" w:hAnsi="TH SarabunPSK" w:cs="TH SarabunPSK"/>
          <w:color w:val="242021"/>
          <w:sz w:val="32"/>
          <w:szCs w:val="32"/>
          <w:lang w:eastAsia="ja-JP"/>
        </w:rPr>
        <w:t>2</w:t>
      </w:r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 เที่ยว</w:t>
      </w:r>
      <w:r w:rsidRPr="001A15AE">
        <w:rPr>
          <w:rFonts w:ascii="TH SarabunPSK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>** การเดินทางไปราชการในเขต กทม.</w:t>
      </w:r>
      <w:r w:rsidRPr="001A15AE">
        <w:rPr>
          <w:rFonts w:ascii="TH SarabunPSK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** ข้าราชการตั้งแต่ระดับปฏิบัติงาน/ระดับปฏิบัติการ/ครูผู้ช่วย/ครู </w:t>
      </w:r>
      <w:proofErr w:type="spellStart"/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>คศ</w:t>
      </w:r>
      <w:proofErr w:type="spellEnd"/>
      <w:r>
        <w:rPr>
          <w:rFonts w:ascii="TH SarabunPSK" w:hAnsi="TH SarabunPSK" w:cs="TH SarabunPSK" w:hint="cs"/>
          <w:color w:val="242021"/>
          <w:sz w:val="32"/>
          <w:szCs w:val="32"/>
          <w:cs/>
          <w:lang w:eastAsia="ja-JP"/>
        </w:rPr>
        <w:t>.</w:t>
      </w:r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color w:val="242021"/>
          <w:sz w:val="32"/>
          <w:szCs w:val="32"/>
          <w:lang w:eastAsia="ja-JP"/>
        </w:rPr>
        <w:t>1</w:t>
      </w:r>
      <w:r w:rsidRPr="001A15AE">
        <w:rPr>
          <w:rFonts w:ascii="TH SarabunPSK" w:hAnsi="TH SarabunPSK" w:cs="TH SarabunPSK"/>
          <w:color w:val="242021"/>
          <w:sz w:val="32"/>
          <w:szCs w:val="32"/>
          <w:cs/>
          <w:lang w:eastAsia="ja-JP"/>
        </w:rPr>
        <w:t xml:space="preserve"> ลงมา ขอเบิกค่าพาหนะรับจ้างได้ต้องมีสัมภาระ</w:t>
      </w:r>
    </w:p>
    <w:p w:rsidR="0050289B" w:rsidRPr="001A15AE" w:rsidRDefault="0050289B" w:rsidP="0050289B">
      <w:pPr>
        <w:pStyle w:val="a3"/>
        <w:ind w:left="1080"/>
        <w:rPr>
          <w:rFonts w:ascii="TH SarabunPSK" w:hAnsi="TH SarabunPSK" w:cs="TH SarabunPSK" w:hint="cs"/>
          <w:sz w:val="32"/>
          <w:szCs w:val="32"/>
        </w:rPr>
      </w:pPr>
    </w:p>
    <w:p w:rsidR="0050289B" w:rsidRPr="001A15AE" w:rsidRDefault="0050289B" w:rsidP="0050289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242021"/>
          <w:sz w:val="32"/>
          <w:szCs w:val="32"/>
          <w:cs/>
          <w:lang w:eastAsia="ja-JP"/>
        </w:rPr>
        <w:lastRenderedPageBreak/>
        <w:t>การ</w:t>
      </w:r>
      <w:r>
        <w:rPr>
          <w:rFonts w:ascii="TH SarabunPSK" w:eastAsiaTheme="minorEastAsia" w:hAnsi="TH SarabunPSK" w:cs="TH SarabunPSK"/>
          <w:b/>
          <w:bCs/>
          <w:color w:val="242021"/>
          <w:sz w:val="32"/>
          <w:szCs w:val="32"/>
          <w:cs/>
          <w:lang w:eastAsia="ja-JP"/>
        </w:rPr>
        <w:t>ใช้สิทธิเบิกค่าชดเชยกรณีที่ใช้ยานพา</w:t>
      </w:r>
      <w:r w:rsidRPr="001A15AE">
        <w:rPr>
          <w:rFonts w:ascii="TH SarabunPSK" w:eastAsiaTheme="minorEastAsia" w:hAnsi="TH SarabunPSK" w:cs="TH SarabunPSK"/>
          <w:b/>
          <w:bCs/>
          <w:color w:val="242021"/>
          <w:sz w:val="32"/>
          <w:szCs w:val="32"/>
          <w:cs/>
          <w:lang w:eastAsia="ja-JP"/>
        </w:rPr>
        <w:t>หนะส่วนตัว</w:t>
      </w:r>
      <w:r w:rsidRPr="001A15AE">
        <w:rPr>
          <w:rFonts w:ascii="TH SarabunPSK" w:eastAsiaTheme="minorEastAsia" w:hAnsi="TH SarabunPSK" w:cs="TH SarabunPSK"/>
          <w:b/>
          <w:bCs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6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.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1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อัตราค่าชดเชย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** รถยนต์ กิโลเมตรละ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4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บาท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** รถจักรยานยนต์ กิโลเมตรละ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2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บาท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6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.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t>2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การ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คำ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นวณระยะทาง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** 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ใช้เส้นทางกรมทางหลวง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กำ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หนด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** หน่วยงานอื่น</w:t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เช่น จังหวัด ท้องถิ่น เป็นต้น </w:t>
      </w:r>
      <w:r>
        <w:rPr>
          <w:rFonts w:ascii="TH SarabunPSK" w:eastAsiaTheme="minorEastAsia" w:hAnsi="TH SarabunPSK" w:cs="TH SarabunPSK" w:hint="cs"/>
          <w:color w:val="242021"/>
          <w:sz w:val="32"/>
          <w:szCs w:val="32"/>
          <w:cs/>
          <w:lang w:eastAsia="ja-JP"/>
        </w:rPr>
        <w:t>กำ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หนด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lang w:eastAsia="ja-JP"/>
        </w:rPr>
        <w:br/>
      </w: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 xml:space="preserve">     </w:t>
      </w:r>
      <w:r w:rsidRPr="001A15AE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/>
        </w:rPr>
        <w:t>** ถ้าไม่มีให้ผู้ขอเบิกรับรอง</w:t>
      </w:r>
    </w:p>
    <w:p w:rsidR="0050289B" w:rsidRDefault="0050289B" w:rsidP="0050289B">
      <w:pPr>
        <w:pStyle w:val="a4"/>
        <w:tabs>
          <w:tab w:val="left" w:pos="993"/>
        </w:tabs>
        <w:spacing w:before="3"/>
        <w:ind w:left="720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>
        <w:rPr>
          <w:rFonts w:ascii="TH SarabunPSK" w:eastAsia="Times New Roman" w:hAnsi="TH SarabunPSK" w:cs="TH SarabunPSK"/>
          <w:b/>
          <w:bCs/>
          <w:color w:val="242021"/>
          <w:sz w:val="32"/>
          <w:szCs w:val="32"/>
          <w:cs/>
          <w:lang w:eastAsia="ja-JP" w:bidi="th-TH"/>
        </w:rPr>
        <w:t>ขั้นตอนการดำเนินกา</w:t>
      </w:r>
      <w:r w:rsidRPr="001A15AE">
        <w:rPr>
          <w:rFonts w:ascii="TH SarabunPSK" w:eastAsia="Times New Roman" w:hAnsi="TH SarabunPSK" w:cs="TH SarabunPSK"/>
          <w:b/>
          <w:bCs/>
          <w:color w:val="242021"/>
          <w:sz w:val="32"/>
          <w:szCs w:val="32"/>
          <w:cs/>
          <w:lang w:eastAsia="ja-JP" w:bidi="th-TH"/>
        </w:rPr>
        <w:t>ร</w:t>
      </w:r>
      <w:r w:rsidRPr="001A15AE">
        <w:rPr>
          <w:rFonts w:ascii="TH SarabunPSK" w:eastAsia="Times New Roman" w:hAnsi="TH SarabunPSK" w:cs="TH SarabunPSK"/>
          <w:b/>
          <w:bCs/>
          <w:color w:val="242021"/>
          <w:sz w:val="32"/>
          <w:szCs w:val="32"/>
          <w:lang w:eastAsia="ja-JP" w:bidi="th-TH"/>
        </w:rPr>
        <w:br/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1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. บันทึกการขออนุญาตเดินทางไปปฏิบัติราชการต่อผู้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อำ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นวยการโรงเรียน โดยระบุ</w:t>
      </w:r>
    </w:p>
    <w:p w:rsidR="0050289B" w:rsidRDefault="0050289B" w:rsidP="0050289B">
      <w:pPr>
        <w:pStyle w:val="a4"/>
        <w:tabs>
          <w:tab w:val="left" w:pos="993"/>
        </w:tabs>
        <w:spacing w:before="3"/>
        <w:rPr>
          <w:rFonts w:ascii="TH SarabunPSK" w:eastAsia="Times New Roman" w:hAnsi="TH SarabunPSK" w:cs="TH SarabunPSK"/>
          <w:b/>
          <w:bCs/>
          <w:color w:val="242021"/>
          <w:sz w:val="32"/>
          <w:szCs w:val="32"/>
          <w:lang w:eastAsia="ja-JP" w:bidi="th-TH"/>
        </w:rPr>
      </w:pP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รายละเอียดที่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สำ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คัญ ได้แก่</w:t>
      </w:r>
    </w:p>
    <w:p w:rsidR="0050289B" w:rsidRDefault="0050289B" w:rsidP="0050289B">
      <w:pPr>
        <w:pStyle w:val="a4"/>
        <w:numPr>
          <w:ilvl w:val="1"/>
          <w:numId w:val="2"/>
        </w:numPr>
        <w:tabs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1A15AE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ชื่อผู้ขออนุญาตเดินทางไปปฏิบัติราชการ</w:t>
      </w:r>
    </w:p>
    <w:p w:rsidR="0050289B" w:rsidRDefault="0050289B" w:rsidP="0050289B">
      <w:pPr>
        <w:pStyle w:val="a4"/>
        <w:numPr>
          <w:ilvl w:val="1"/>
          <w:numId w:val="2"/>
        </w:numPr>
        <w:tabs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1A15AE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วันที่ไปปฏิบัติราชการ (รวมวันเดินทางไป – กลับด้วย)</w:t>
      </w:r>
    </w:p>
    <w:p w:rsidR="0050289B" w:rsidRDefault="0050289B" w:rsidP="0050289B">
      <w:pPr>
        <w:pStyle w:val="a4"/>
        <w:numPr>
          <w:ilvl w:val="1"/>
          <w:numId w:val="2"/>
        </w:numPr>
        <w:tabs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1A15AE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สถานที่ขอไปปฏิบัติราชการ</w:t>
      </w:r>
    </w:p>
    <w:p w:rsidR="0050289B" w:rsidRPr="0071517D" w:rsidRDefault="0050289B" w:rsidP="0050289B">
      <w:pPr>
        <w:pStyle w:val="a4"/>
        <w:numPr>
          <w:ilvl w:val="1"/>
          <w:numId w:val="2"/>
        </w:numPr>
        <w:tabs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71517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กรณีเดินทางไปปฏิบัติราชการโดยรถของทางราชการ ให้ขออนุญาตโดยระบุหมายเลขทะเบียนรถและพนักงานขับรถไว้ด้วย</w:t>
      </w:r>
    </w:p>
    <w:p w:rsidR="0050289B" w:rsidRDefault="0050289B" w:rsidP="0050289B">
      <w:pPr>
        <w:pStyle w:val="a4"/>
        <w:numPr>
          <w:ilvl w:val="1"/>
          <w:numId w:val="2"/>
        </w:numPr>
        <w:tabs>
          <w:tab w:val="left" w:pos="993"/>
        </w:tabs>
        <w:spacing w:before="3"/>
        <w:ind w:right="-52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1A15AE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กรณีเดินทางไปปฏิบัติราชการโดยพาหนะส่วนตัว ให้ระบุการขอใช้รถยนต์ส่วนตัวด้วย</w:t>
      </w:r>
    </w:p>
    <w:p w:rsidR="0050289B" w:rsidRPr="00741D3D" w:rsidRDefault="0050289B" w:rsidP="0050289B">
      <w:pPr>
        <w:pStyle w:val="a4"/>
        <w:tabs>
          <w:tab w:val="left" w:pos="709"/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  <w:tab/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  <w:t>2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. เมื่อเดินทางกลับมาปฏิบัติหน้าที่ที่โรงเรียน ให้เขียนรายงานการเดินทางไปราชการ ตามแบบที่กระทรวงการคลัง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กำ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 xml:space="preserve">หนด (แบบ </w:t>
      </w:r>
      <w:r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  <w:t>8708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) และแนบเอกสารประกอบ (ถ้ามี) เช่น การเบิกค่า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น้ำ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มันรถกรณีเดินทางไปโดยรถของทางร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า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ชการ กากโดยสารเครื่องบิน เป็นต้น</w:t>
      </w:r>
    </w:p>
    <w:p w:rsidR="0050289B" w:rsidRPr="00741D3D" w:rsidRDefault="0050289B" w:rsidP="0050289B">
      <w:pPr>
        <w:pStyle w:val="a4"/>
        <w:tabs>
          <w:tab w:val="left" w:pos="709"/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  <w:tab/>
        <w:t>3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. บันทึกขอเบิกเงินพร้อมหลักฐาน ต่อเจ้าหน้าที่การเงิน</w:t>
      </w:r>
    </w:p>
    <w:p w:rsidR="0050289B" w:rsidRPr="00741D3D" w:rsidRDefault="0050289B" w:rsidP="0050289B">
      <w:pPr>
        <w:pStyle w:val="a4"/>
        <w:tabs>
          <w:tab w:val="left" w:pos="709"/>
          <w:tab w:val="left" w:pos="993"/>
        </w:tabs>
        <w:spacing w:before="3"/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</w:pP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lang w:eastAsia="ja-JP" w:bidi="th-TH"/>
        </w:rPr>
        <w:tab/>
        <w:t>4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. เจ้าหน้าที่การเงิน ตรวจสอบความถูกต้อง และเสนอผู้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อำ</w:t>
      </w:r>
      <w:r w:rsidRPr="00741D3D">
        <w:rPr>
          <w:rFonts w:ascii="TH SarabunPSK" w:eastAsia="Times New Roman" w:hAnsi="TH SarabunPSK" w:cs="TH SarabunPSK"/>
          <w:color w:val="242021"/>
          <w:sz w:val="32"/>
          <w:szCs w:val="32"/>
          <w:cs/>
          <w:lang w:eastAsia="ja-JP" w:bidi="th-TH"/>
        </w:rPr>
        <w:t>นวยการโรงเรียนอนุมัติและจ่ายเงินให้ผู้มีสิท</w:t>
      </w:r>
      <w:r w:rsidRPr="00741D3D">
        <w:rPr>
          <w:rFonts w:ascii="TH SarabunPSK" w:eastAsia="Times New Roman" w:hAnsi="TH SarabunPSK" w:cs="TH SarabunPSK" w:hint="cs"/>
          <w:color w:val="242021"/>
          <w:sz w:val="32"/>
          <w:szCs w:val="32"/>
          <w:cs/>
          <w:lang w:eastAsia="ja-JP" w:bidi="th-TH"/>
        </w:rPr>
        <w:t>ธิ</w:t>
      </w:r>
    </w:p>
    <w:p w:rsidR="0050289B" w:rsidRDefault="0050289B" w:rsidP="0050289B">
      <w:pPr>
        <w:pStyle w:val="9"/>
        <w:spacing w:before="133"/>
        <w:ind w:left="709"/>
        <w:rPr>
          <w:rFonts w:ascii="TH SarabunPSK" w:eastAsiaTheme="minorEastAsia" w:hAnsi="TH SarabunPSK" w:cs="TH SarabunPSK"/>
          <w:b w:val="0"/>
          <w:bCs w:val="0"/>
          <w:color w:val="242021"/>
          <w:sz w:val="32"/>
          <w:szCs w:val="32"/>
          <w:lang w:eastAsia="ja-JP" w:bidi="th-TH"/>
        </w:rPr>
      </w:pPr>
      <w:r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 w:bidi="th-TH"/>
        </w:rPr>
        <w:t>เอกสารประกอบการเบิกจ่า</w:t>
      </w:r>
      <w:r w:rsidRPr="00830518">
        <w:rPr>
          <w:rFonts w:ascii="TH SarabunPSK" w:eastAsiaTheme="minorEastAsia" w:hAnsi="TH SarabunPSK" w:cs="TH SarabunPSK"/>
          <w:color w:val="242021"/>
          <w:sz w:val="32"/>
          <w:szCs w:val="32"/>
          <w:cs/>
          <w:lang w:eastAsia="ja-JP" w:bidi="th-TH"/>
        </w:rPr>
        <w:t>ย</w:t>
      </w:r>
      <w:r>
        <w:rPr>
          <w:rFonts w:ascii="TH SarabunPSK" w:eastAsiaTheme="minorEastAsia" w:hAnsi="TH SarabunPSK" w:cs="TH SarabunPSK"/>
          <w:b w:val="0"/>
          <w:bCs w:val="0"/>
          <w:color w:val="242021"/>
          <w:sz w:val="32"/>
          <w:szCs w:val="32"/>
          <w:cs/>
          <w:lang w:eastAsia="ja-JP" w:bidi="th-TH"/>
        </w:rPr>
        <w:t xml:space="preserve"> </w:t>
      </w:r>
    </w:p>
    <w:p w:rsidR="0050289B" w:rsidRPr="00CF348A" w:rsidRDefault="0050289B" w:rsidP="0050289B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F348A">
        <w:rPr>
          <w:rFonts w:ascii="TH SarabunPSK" w:hAnsi="TH SarabunPSK" w:cs="TH SarabunPSK"/>
          <w:sz w:val="32"/>
          <w:szCs w:val="32"/>
          <w:cs/>
        </w:rPr>
        <w:t xml:space="preserve">หนังสือ </w:t>
      </w:r>
      <w:r w:rsidRPr="00CF34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อนุมัติให้</w:t>
      </w:r>
      <w:r w:rsidRPr="00CF348A">
        <w:rPr>
          <w:rFonts w:ascii="TH SarabunPSK" w:hAnsi="TH SarabunPSK" w:cs="TH SarabunPSK"/>
          <w:sz w:val="32"/>
          <w:szCs w:val="32"/>
          <w:cs/>
        </w:rPr>
        <w:t xml:space="preserve"> เดินทางไปราชการ</w:t>
      </w:r>
    </w:p>
    <w:p w:rsidR="0050289B" w:rsidRPr="00E76D22" w:rsidRDefault="0050289B" w:rsidP="0050289B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F348A">
        <w:rPr>
          <w:rFonts w:ascii="TH SarabunPSK" w:hAnsi="TH SarabunPSK" w:cs="TH SarabunPSK"/>
          <w:sz w:val="32"/>
          <w:szCs w:val="32"/>
          <w:cs/>
        </w:rPr>
        <w:t>หนังสือต้น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F34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F348A">
        <w:rPr>
          <w:rFonts w:ascii="TH SarabunPSK" w:hAnsi="TH SarabunPSK" w:cs="TH SarabunPSK"/>
          <w:sz w:val="32"/>
          <w:szCs w:val="32"/>
          <w:cs/>
        </w:rPr>
        <w:t>หนังสือสั่งการ (เรื่องเดิม)</w:t>
      </w:r>
    </w:p>
    <w:p w:rsidR="0050289B" w:rsidRDefault="0050289B" w:rsidP="0050289B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E848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800">
        <w:rPr>
          <w:rFonts w:ascii="TH SarabunPSK" w:hAnsi="TH SarabunPSK" w:cs="TH SarabunPSK"/>
          <w:sz w:val="32"/>
          <w:szCs w:val="32"/>
          <w:cs/>
        </w:rPr>
        <w:t>แบบรายงานการเดินทางไปราชการ (แบบ 8708)</w:t>
      </w:r>
    </w:p>
    <w:p w:rsidR="0050289B" w:rsidRDefault="0050289B" w:rsidP="0050289B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800">
        <w:rPr>
          <w:rFonts w:ascii="TH SarabunPSK" w:hAnsi="TH SarabunPSK" w:cs="TH SarabunPSK"/>
          <w:sz w:val="32"/>
          <w:szCs w:val="32"/>
          <w:cs/>
        </w:rPr>
        <w:t>ค่าพาหนะเดินทาง กรณีไม่สามารถเรียกใบเสร็จรับเงินได้ ให้ ใช้ใบรับรองแทนใบเสร็จรับเงิน (แบบ บก.111)</w:t>
      </w:r>
    </w:p>
    <w:p w:rsidR="0050289B" w:rsidRDefault="0050289B" w:rsidP="0050289B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800">
        <w:rPr>
          <w:rFonts w:ascii="TH SarabunPSK" w:hAnsi="TH SarabunPSK" w:cs="TH SarabunPSK"/>
          <w:sz w:val="32"/>
          <w:szCs w:val="32"/>
          <w:cs/>
        </w:rPr>
        <w:t>ค่าเช่าที่พักใช้ใบเสร็จรับเงินและใบแจ้งรายการ (</w:t>
      </w:r>
      <w:r w:rsidRPr="00E84800">
        <w:rPr>
          <w:rFonts w:ascii="TH SarabunPSK" w:hAnsi="TH SarabunPSK" w:cs="TH SarabunPSK"/>
          <w:sz w:val="32"/>
          <w:szCs w:val="32"/>
        </w:rPr>
        <w:t>Folio</w:t>
      </w:r>
      <w:r w:rsidRPr="00E84800">
        <w:rPr>
          <w:rFonts w:ascii="TH SarabunPSK" w:hAnsi="TH SarabunPSK" w:cs="TH SarabunPSK"/>
          <w:sz w:val="32"/>
          <w:szCs w:val="32"/>
          <w:cs/>
        </w:rPr>
        <w:t>) กรณีจ่ายจริง</w:t>
      </w:r>
    </w:p>
    <w:p w:rsidR="0050289B" w:rsidRDefault="0050289B" w:rsidP="0050289B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4800">
        <w:rPr>
          <w:rFonts w:ascii="TH SarabunPSK" w:hAnsi="TH SarabunPSK" w:cs="TH SarabunPSK"/>
          <w:sz w:val="32"/>
          <w:szCs w:val="32"/>
          <w:cs/>
        </w:rPr>
        <w:t>บันทึกขออนุมัติใช้รถยนต์ส่วนตัว (กรณีรถยนต์ส่วนตัว)</w:t>
      </w:r>
    </w:p>
    <w:p w:rsidR="0050289B" w:rsidRDefault="0050289B" w:rsidP="0050289B">
      <w:pPr>
        <w:tabs>
          <w:tab w:val="left" w:pos="993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4800">
        <w:rPr>
          <w:rFonts w:ascii="TH SarabunPSK" w:hAnsi="TH SarabunPSK" w:cs="TH SarabunPSK"/>
          <w:sz w:val="32"/>
          <w:szCs w:val="32"/>
          <w:cs/>
        </w:rPr>
        <w:t>แบบขออนุญาตใช้รถของทางราชการ (อนุมัติแล้ว)</w:t>
      </w:r>
    </w:p>
    <w:p w:rsidR="0050289B" w:rsidRDefault="0050289B" w:rsidP="0050289B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E76D22">
        <w:rPr>
          <w:rFonts w:ascii="TH SarabunPSK" w:hAnsi="TH SarabunPSK" w:cs="TH SarabunPSK"/>
          <w:sz w:val="32"/>
          <w:szCs w:val="32"/>
          <w:cs/>
        </w:rPr>
        <w:t xml:space="preserve"> แบบบันทึกขออนุมัติใช้เงินตามโครงการ/กิจกรรม/งาน </w:t>
      </w:r>
      <w:r w:rsidRPr="00E76D22">
        <w:rPr>
          <w:rFonts w:ascii="TH SarabunPSK" w:hAnsi="TH SarabunPSK" w:cs="TH SarabunPSK" w:hint="cs"/>
          <w:sz w:val="32"/>
          <w:szCs w:val="32"/>
          <w:cs/>
        </w:rPr>
        <w:t>(แบบ กง 002)</w:t>
      </w:r>
    </w:p>
    <w:p w:rsidR="0050289B" w:rsidRDefault="0050289B" w:rsidP="0050289B">
      <w:pPr>
        <w:tabs>
          <w:tab w:val="left" w:pos="709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2D597C" w:rsidRPr="0050289B" w:rsidRDefault="0050289B"/>
    <w:sectPr w:rsidR="002D597C" w:rsidRPr="00502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Omyim-Bold">
    <w:altName w:val="Times New Roman"/>
    <w:panose1 w:val="00000000000000000000"/>
    <w:charset w:val="00"/>
    <w:family w:val="roman"/>
    <w:notTrueType/>
    <w:pitch w:val="default"/>
  </w:font>
  <w:font w:name="THSarabunNew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41181"/>
    <w:multiLevelType w:val="multilevel"/>
    <w:tmpl w:val="607AB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52A55DEA"/>
    <w:multiLevelType w:val="hybridMultilevel"/>
    <w:tmpl w:val="AB66D796"/>
    <w:lvl w:ilvl="0" w:tplc="14B4A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C84D97"/>
    <w:multiLevelType w:val="multilevel"/>
    <w:tmpl w:val="EC46EC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B"/>
    <w:rsid w:val="0050289B"/>
    <w:rsid w:val="00B12DC7"/>
    <w:rsid w:val="00E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00C0D-5F8A-484B-ADD8-E94174AD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9B"/>
    <w:rPr>
      <w:rFonts w:eastAsiaTheme="minorEastAsia"/>
      <w:lang w:eastAsia="ja-JP"/>
    </w:rPr>
  </w:style>
  <w:style w:type="paragraph" w:styleId="9">
    <w:name w:val="heading 9"/>
    <w:basedOn w:val="a"/>
    <w:link w:val="90"/>
    <w:uiPriority w:val="1"/>
    <w:qFormat/>
    <w:rsid w:val="0050289B"/>
    <w:pPr>
      <w:widowControl w:val="0"/>
      <w:autoSpaceDE w:val="0"/>
      <w:autoSpaceDN w:val="0"/>
      <w:spacing w:before="31" w:after="0" w:line="240" w:lineRule="auto"/>
      <w:ind w:left="100"/>
      <w:outlineLvl w:val="8"/>
    </w:pPr>
    <w:rPr>
      <w:rFonts w:ascii="Tahoma" w:eastAsia="Tahoma" w:hAnsi="Tahoma" w:cs="Tahoma"/>
      <w:b/>
      <w:bCs/>
      <w:sz w:val="34"/>
      <w:szCs w:val="3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uiPriority w:val="1"/>
    <w:rsid w:val="0050289B"/>
    <w:rPr>
      <w:rFonts w:ascii="Tahoma" w:eastAsia="Tahoma" w:hAnsi="Tahoma" w:cs="Tahoma"/>
      <w:b/>
      <w:bCs/>
      <w:sz w:val="34"/>
      <w:szCs w:val="34"/>
      <w:lang w:bidi="ar-SA"/>
    </w:rPr>
  </w:style>
  <w:style w:type="paragraph" w:styleId="a3">
    <w:name w:val="List Paragraph"/>
    <w:basedOn w:val="a"/>
    <w:uiPriority w:val="34"/>
    <w:qFormat/>
    <w:rsid w:val="005028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zh-CN"/>
    </w:rPr>
  </w:style>
  <w:style w:type="character" w:customStyle="1" w:styleId="fontstyle01">
    <w:name w:val="fontstyle01"/>
    <w:basedOn w:val="a0"/>
    <w:rsid w:val="0050289B"/>
    <w:rPr>
      <w:rFonts w:ascii="PSL-Omyim-Bold" w:hAnsi="PSL-Omyim-Bold" w:hint="default"/>
      <w:b/>
      <w:bCs/>
      <w:i w:val="0"/>
      <w:iCs w:val="0"/>
      <w:color w:val="242021"/>
      <w:sz w:val="50"/>
      <w:szCs w:val="50"/>
    </w:rPr>
  </w:style>
  <w:style w:type="character" w:customStyle="1" w:styleId="fontstyle11">
    <w:name w:val="fontstyle11"/>
    <w:basedOn w:val="a0"/>
    <w:rsid w:val="0050289B"/>
    <w:rPr>
      <w:rFonts w:ascii="THSarabunNew" w:hAnsi="THSarabunNew" w:hint="default"/>
      <w:b w:val="0"/>
      <w:bCs w:val="0"/>
      <w:i w:val="0"/>
      <w:iCs w:val="0"/>
      <w:color w:val="242021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50289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4"/>
      <w:szCs w:val="34"/>
      <w:lang w:eastAsia="en-US" w:bidi="ar-SA"/>
    </w:rPr>
  </w:style>
  <w:style w:type="character" w:customStyle="1" w:styleId="a5">
    <w:name w:val="เนื้อความ อักขระ"/>
    <w:basedOn w:val="a0"/>
    <w:link w:val="a4"/>
    <w:uiPriority w:val="1"/>
    <w:rsid w:val="0050289B"/>
    <w:rPr>
      <w:rFonts w:ascii="Microsoft Sans Serif" w:eastAsia="Microsoft Sans Serif" w:hAnsi="Microsoft Sans Serif" w:cs="Microsoft Sans Serif"/>
      <w:sz w:val="34"/>
      <w:szCs w:val="34"/>
      <w:lang w:bidi="ar-SA"/>
    </w:rPr>
  </w:style>
  <w:style w:type="table" w:styleId="a6">
    <w:name w:val="Table Grid"/>
    <w:basedOn w:val="a1"/>
    <w:uiPriority w:val="39"/>
    <w:rsid w:val="0050289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2023-11-16T08:43:00Z</dcterms:created>
  <dcterms:modified xsi:type="dcterms:W3CDTF">2023-11-16T08:45:00Z</dcterms:modified>
</cp:coreProperties>
</file>